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45" w:tblpY="0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4"/>
        <w:gridCol w:w="4861"/>
        <w:gridCol w:w="2145"/>
        <w:gridCol w:w="1725"/>
        <w:gridCol w:w="1515"/>
        <w:gridCol w:w="1485"/>
        <w:gridCol w:w="1770"/>
        <w:tblGridChange w:id="0">
          <w:tblGrid>
            <w:gridCol w:w="2324"/>
            <w:gridCol w:w="4861"/>
            <w:gridCol w:w="2145"/>
            <w:gridCol w:w="1725"/>
            <w:gridCol w:w="1515"/>
            <w:gridCol w:w="1485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EGB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VIVO EN UNA PROVINCIA QUE DIOS FORMÓ CON AMOR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Comprender la organización de la provincia, sus autoridades, medios de transporte y deberes ciudadanos, mediante actividades variadas (corporales, orales, escritas y visuales) que permitan a los estudiantes participar, representar y expresar su aprendizaje desde su realidad y entorno.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Comprender la organización político-administrativa, las características de la provincia, el rol de las autoridades, los medios de transporte y la importancia de los deberes y responsabilidades para la convivencia en comunidad.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6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78928" l="0" r="84094" t="2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60036" l="0" r="84094" t="21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CS.2.2.7. Describir la división político-administrativa de la localidad, comunidad, parroquia, cantón y provincia, relacionándola con la construcción de la identidad local y sus valores específicos.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60036" l="0" r="84094" t="21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CS.2.2.8. Identificar la capital, las ciudades y las autoridades de la provincia, considerando su nivel demográfico, la provisión de servicios básicos y la acción responsable en la solución de las necesidades sociales.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1,2,4,5: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CE.CS.2.4. Analiza las características fundamentales del espacio del que forma parte, destacando la historia, la diversidad, la economía, la división político-administrativa, los riesgos naturales, los servicios públicos y las normas y derechos de los ciudadanos, en función de una convivencia humana solidaria.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Lección 3:</w:t>
            </w:r>
            <w:r w:rsidDel="00000000" w:rsidR="00000000" w:rsidRPr="00000000">
              <w:rPr>
                <w:rtl w:val="0"/>
              </w:rPr>
              <w:t xml:space="preserve"> CE.CS.2.5. Analiza las características principales de su provincia (hecho histórico, ciudades principales, geografía, problemas naturales, económicos y demográficos, funciones y responsabilidades de sus autoridades), desarrollando su sentido de identidad y pertenencia.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CS.2.2.7. Describir la división político-administrativa de la localidad, comunidad, parroquia, cantón y provincia, relacionándola con la construcción de la identidad local y sus valores específicos.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43025" cy="457200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 GUÍA CADA DETALLE DE NUESTRA UBICACIÓN GEOGRÁFICA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a las siguientes preguntas.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¿Sabes dentro de qué provincia está tu cantón?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¿Sabes cuántas provincias tiene el Ecuador?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“Mi huella territorial”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pide a los estudiantes que dibujen la silueta de su mano en el cuaderno. Luego explica que cada dedo representará un lugar donde pertenecemos.</w:t>
              <w:br w:type="textWrapping"/>
              <w:t xml:space="preserve"> En cada dedo escribirán: parroquia, cantón, provincia, país y continente. Después, decoran cada dedo con colores o pequeños dibujos (por ejemplo, una bandera, una casa, una montaña).</w:t>
              <w:br w:type="textWrapping"/>
              <w:t xml:space="preserve"> Finalmente, en parejas, comparan sus respuestas y comentan qué lugares tienen en común y cuáles son diferentes.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conecta el aprendizaje con la identidad personal del estudiante.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combina texto, dibujo y comparación.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permite explicar oralmente y expresar visualmente.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provincia tiene lugares únicos: montañas, ríos, animales, comidas típicas y costumbres que muestran la belleza que Dios creó.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Límites: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Son líneas imaginarias que muestran dónde empieza y dónde termina cada territorio. Estos pueden ser naturales, como montañas o ríos, o creados por las personas, como caminos o divisiones establecidas por el gobierno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coordinar mejor los servicios públicos, el territorio también se organiza en: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Zonas: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unión de varios distritos y circuitos para facilitar servicios como educación y salud.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Distritos: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cantones individuales o grupos de cantones.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Circuitos: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parroquias individuales o grupos de parroquias.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Estos detalles muestran que Dios ordenó la tierra con propósito; como dice Salmos 74:17, Él fijó los límites y tiempos, dándonos regiones diversas para conocer, cuidar y agradecer siempre.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cada enunciado y marca V si es verdadero o F si es falso. Si es falso, escribe la corrección correcta.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cada concepto y su definición, y dibuja una línea uniendo los que correspondan.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los nombres en orden, comenzando por el territorio más grande y terminando por el más pequeño.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“Ordena y justifica”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escribe en la pizarra palabras desordenadas: parroquia, provincia, cantón.</w:t>
              <w:br w:type="textWrapping"/>
              <w:t xml:space="preserve"> Los estudiantes deben copiarlas en su cuaderno y ordenarlas desde el territorio más grande al más pequeño.</w:t>
              <w:br w:type="textWrapping"/>
              <w:t xml:space="preserve"> Luego escriben una oración por cada uno explicando su decisión (por ejemplo: “La provincia es más grande porque tiene muchos cantones”).</w:t>
              <w:br w:type="textWrapping"/>
              <w:t xml:space="preserve"> Al final, algunos estudiantes comparten sus respuestas y el docente corrige en conjunto.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 tipo reto que motiva.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secuencia y lenguaje sencillo.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fomenta escritura y explicación.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dos oraciones explicando por qué crees que es importante que el Ecuador esté organizado en provincias, cantones y parroquias.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 el siguiente mapa del Ecuador, nombra sus provincias y colorea el mapa.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“Yo explico como experto”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plantea la situación: “Imaginen que llega un visitante a Ecuador y no entiende cómo se organiza el territorio”.</w:t>
              <w:br w:type="textWrapping"/>
              <w:t xml:space="preserve"> Los estudiantes escriben 2 o 3 oraciones explicando qué son parroquia, cantón y provincia, y por qué es importante esta organización.</w:t>
              <w:br w:type="textWrapping"/>
              <w:t xml:space="preserve"> Luego, algunos estudiantes pasan al frente y explican como si fueran guías, usando sus propias palabras.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0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roles estimula participación.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contextualiza el aprendizaje en una situación real.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0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permite expresión oral y escrita.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casa, con ayuda de tu familia observa el mapa y completa la tabla con tu información.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y memoriza el versículo.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https://www.youtube.com/watch?v=F9sGEXnbPRU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https://wordwall.net/es/resource/9525352/provincias-del-ecuador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 </w:t>
            </w:r>
            <w:hyperlink r:id="rId11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https://www.liveworksheets.com/worksheet/es/estudios-sociales/716002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0B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manera clara y variada, utilizando explicaciones sencillas, ejemplos del entorno (parroquia, cantón, provincia), organizadores visuales como dibujos y mapas, y recursos digitales como videos y actividades interactivas. Esto permite que los estudiantes comprendan los conceptos desde diferentes formas, facilitando el aprendizaje según sus estilos y ritmos.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tienen múltiples oportunidades para demostrar lo aprendido mediante diversas formas de expresión, como escribir, dibujar, ordenar información, justificar respuestas y explicar oralmente sus ideas. Además, se promueve la aplicación del conocimiento en contextos reales, como la actividad del mapa familiar, fortaleciendo su capacidad de comunicar y aplicar lo aprendido de manera significativa.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y la participación activa de los estudiantes al conectar el aprendizaje con su vida cotidiana, especialmente mediante actividades como “Mi huella territorial” y las preguntas iniciales, que les permiten reconocer su propia ubicación geográfica. Además, el trabajo en parejas, la interacción y el uso de roles como “experto” fomentan la motivación, el sentido de pertenencia y la implicación en el aprendizaje.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estableció los límites de la tierra y cada lugar donde vivimos, mostrando que Él gobierna toda la naturaleza y dirige con propósito nuestra ubicación.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Salmos 74:17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Lápiz y colores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Mapa del Ecuador (del libro)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 (YouTube)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Plataformas digitales: Wordwall y Liveworksheets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parroquia, cantón y provincia, reconociendo las funciones y responsabilidades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las autoridades y ciudadanos en la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conservación de medios de transporte,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públicos y vías de comunicación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 brinden seguridad y calidad de vida a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sus habitantes. (J.2., I.2.)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de activación de conocimientos previos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individual (respuestas, dibujo de la mano, escritura de oraciones)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parejas (comparación de “huella territorial”)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 clasificación, ordenamiento y relación de conceptos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guiada (explicación como “experto”)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y análisis de mapa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interactivas digitales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 trabajo (respuestas, dibujos, oraciones, justificaciones)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del libro (V/F, unir, ordenar)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(oraciones explicativas)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 (explicación y socialización)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digitales interactivas (Wordwall y Liveworksheets)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Tabla completada en casa con apoyo familiar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CS.2.2.7. Describir la división político-administrativa de la localidad, comunidad, parroquia, cantón y provincia, relacionándola con la construcción de la identidad local y sus valores específicos. 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43025" cy="4572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DIVISIÓN POLÍTICA - ADMINISTRATIVA REFLEJA EL GOBIERNO DE DIOS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clase, con ayuda de tu educador, responde las siguientes preguntas en base a tu conocimiento.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“El eco del lugar donde vivo”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explica que cada nivel del territorio tiene un sonido. Primero practica con los estudiantes: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8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sdt>
              <w:sdtPr>
                <w:id w:val="4994307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Ecuador → aplauso fuerte</w:t>
                </w:r>
              </w:sdtContent>
            </w:sdt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sdt>
              <w:sdtPr>
                <w:id w:val="116703784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Provincia → dos golpecitos en la mesa</w:t>
                </w:r>
              </w:sdtContent>
            </w:sdt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sdt>
              <w:sdtPr>
                <w:id w:val="35334501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Cantón → chasquido</w:t>
                </w:r>
              </w:sdtContent>
            </w:sdt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18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sdt>
              <w:sdtPr>
                <w:id w:val="-131080834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Parroquia → pisada suave</w:t>
                </w:r>
              </w:sdtContent>
            </w:sdt>
          </w:p>
          <w:p w:rsidR="00000000" w:rsidDel="00000000" w:rsidP="00000000" w:rsidRDefault="00000000" w:rsidRPr="00000000" w14:paraId="0000012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el docente menciona palabras mezcladas (ej: “cantón, Ecuador, parroquia…”) y los estudiantes deben reaccionar rápido con el sonido correcto.</w:t>
              <w:br w:type="textWrapping"/>
              <w:t xml:space="preserve"> Después, algunos estudiantes pasan al frente y dicen nuevas combinaciones para que sus compañeros respondan. Esto permite verificar si reconocen cada nivel.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actividad dinámica que mantiene la atención.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asociación auditiva y secuencial de conceptos.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respuestas mediante sonidos y movimiento.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se constituyó como república independiente en 1830. En 1835, la Constitución definió su territorio, compuesto por las provincias de Quito, Chimborazo, Imbabura, Guayaquil, Manabí, Cuenca y Loja.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el tiempo, el país se dividió en regiones y provincias, cada una con su propia identidad y características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Región Sierra: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montañosa con ciudades como Quito, la capital. Las provincias incluyen Carchi, Imbabura, Pichincha, Cotopaxi, Tungurahua, Bolívar, Chimborazo, Cañar, Azuay y Loja, con clima frío en las alturas y templado en los valles.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Región Costa: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 región tiene un clima cálido, con playas, manglares y acantilados. Las provincias más importantes son Esmeraldas, Manabí, Guayas, Los Ríos, El Oro y Santa Elena, ideales para el turismo.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Región Amazónica: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ríos y bosques, esta región está formada por las provincias de Sucumbíos, Napo, Orellana, Pastaza, Morona Santiago y Zamora-Chinchipe, con un clima cálido y lluvioso.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Región Costa (Insular):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Islas Galápagos son un paraíso natural, conocidas por su biodiversidad única. Su clima permite el desarrollo de especies especiales, convirtiéndolas en un lugar de gran valor ecológico y turístico.</w:t>
            </w:r>
          </w:p>
          <w:p w:rsidR="00000000" w:rsidDel="00000000" w:rsidP="00000000" w:rsidRDefault="00000000" w:rsidRPr="00000000" w14:paraId="0000013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Algunas provincias y sus características</w:t>
            </w:r>
          </w:p>
          <w:p w:rsidR="00000000" w:rsidDel="00000000" w:rsidP="00000000" w:rsidRDefault="00000000" w:rsidRPr="00000000" w14:paraId="0000013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Provincia de Pichincha: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 capital, Quito, fundada en 1824, se encuentra en la Sierra. Es famosa por sus montañas, volcanes y por ser un centro político y cultural importante.</w:t>
            </w:r>
          </w:p>
          <w:p w:rsidR="00000000" w:rsidDel="00000000" w:rsidP="00000000" w:rsidRDefault="00000000" w:rsidRPr="00000000" w14:paraId="0000013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Provincia de Guayas: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 capital, Guayaquil, fundada en 1820, está en la región litoral de Ecuador. Es conocida por su puerto marítimo y su economía dinámica y comercial.</w:t>
            </w:r>
          </w:p>
          <w:p w:rsidR="00000000" w:rsidDel="00000000" w:rsidP="00000000" w:rsidRDefault="00000000" w:rsidRPr="00000000" w14:paraId="0000014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Provincia de Azuay: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Su capital, Cuenca, fundada en 1824, está en el sur de Ecuador, en la región Sierra. Es famosa por su arquitectura y paisajes.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Ecuador, con su diversidad geográfica, refleja la creatividad de Dios. Como dice Salmos 24:1: “De Jehová es la tierra y su plenitud; el mundo, y los que en él habitan”.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Une las regiones con las características que corresponden.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los siguientes enunciados y marca si son verdaderos o falsos.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“¿Qué pasaría si…?”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presenta situaciones problemáticas relacionadas con la organización territorial, por ejemplo: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48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pasaría si no existieran parroquias?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48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pasaría si todas las personas vivieran en una sola provincia?</w:t>
            </w:r>
          </w:p>
          <w:p w:rsidR="00000000" w:rsidDel="00000000" w:rsidP="00000000" w:rsidRDefault="00000000" w:rsidRPr="00000000" w14:paraId="0000015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primero piensan de forma individual, luego comentan en parejas y finalmente comparten sus respuestas con la clase.</w:t>
              <w:br w:type="textWrapping"/>
              <w:t xml:space="preserve"> El docente guía para que identifiquen ideas como: desorden, dificultad para organizar servicios, problemas para gobernar.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44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uso de preguntas que despiertan curiosidad.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44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análisis de situaciones reales y cercanas.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44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explicación oral y discusión guiada.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Busca las siguientes palabras en la sopa de letras.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“Mi lugar es importante porque…”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Cada estudiante recibe la consigna de pensar en su parroquia, cantón o provincia.</w:t>
              <w:br w:type="textWrapping"/>
              <w:t xml:space="preserve"> Luego completa oralmente la frase:</w:t>
              <w:br w:type="textWrapping"/>
              <w:t xml:space="preserve"> “Mi (parroquia/cantón/provincia) es importante porque…”</w:t>
            </w:r>
          </w:p>
          <w:p w:rsidR="00000000" w:rsidDel="00000000" w:rsidP="00000000" w:rsidRDefault="00000000" w:rsidRPr="00000000" w14:paraId="0000015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para que den al menos una razón clara (ej: tiene cultura, personas trabajadoras, lugares bonitos, etc.).</w:t>
              <w:br w:type="textWrapping"/>
              <w:t xml:space="preserve"> Después, algunos estudiantes comparten frente al grupo y el docente refuerza las ideas positivas sobre identidad local.</w:t>
            </w:r>
          </w:p>
          <w:p w:rsidR="00000000" w:rsidDel="00000000" w:rsidP="00000000" w:rsidRDefault="00000000" w:rsidRPr="00000000" w14:paraId="0000015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9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conexión emocional con su entorno.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9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relación del contenido con experiencias propias.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9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expresión oral libre y significativa.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 un mapa simple del Ecuador en tu libro, marcando las regiones: Sierra, Costa, Insular y Amazonía.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con la ayuda de tus padres, investiga cómo se formaron tu provincia, cantón y parroquia, y escribe las fechas importantes de cada cambio en la organización territorial.</w:t>
            </w:r>
          </w:p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 actividad aplica la inserción </w:t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CS.2.2.7. Describir la división político-administrativa de la localidad, comunidad, parroquia, cantón y provincia, relacionándola con la construcción de la identidad local y sus valores específicos.</w:t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“Mi historia en el mapa familiar”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envía como tarea investigar con la familia:</w:t>
              <w:br w:type="textWrapping"/>
              <w:t xml:space="preserve"> ¿Dónde nacieron mis padres o abuelos?</w:t>
            </w:r>
          </w:p>
          <w:p w:rsidR="00000000" w:rsidDel="00000000" w:rsidP="00000000" w:rsidRDefault="00000000" w:rsidRPr="00000000" w14:paraId="0000017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clase, los estudiantes dibujan un mapa sencillo del Ecuador y marcan esos lugares con puntos o símbolos.</w:t>
              <w:br w:type="textWrapping"/>
              <w:t xml:space="preserve"> Luego escriben una frase corta como:</w:t>
              <w:br w:type="textWrapping"/>
              <w:t xml:space="preserve"> “Mi familia viene de…”</w:t>
            </w:r>
          </w:p>
          <w:p w:rsidR="00000000" w:rsidDel="00000000" w:rsidP="00000000" w:rsidRDefault="00000000" w:rsidRPr="00000000" w14:paraId="0000017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Finalmente, comparten con sus compañeros y reconocen la diversidad de orígenes dentro del país.</w:t>
            </w:r>
          </w:p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47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vínculo con la familia y la identidad.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47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uso de mapas y experiencias reales.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47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dibujo, escritura y exposición oral.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https://www.youtube.com/watch?v=t45seg5eO6M&amp;t=32s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https://wordwall.net/es/resource/72016981/organizaciones-administrativas-del-ecuador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https://www.youtube.com/watch?v=ogvRdLvlh8Q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manera clara y organizada mediante explicaciones sobre la división político-administrativa y las regiones del Ecuador. Se utilizan ejemplos concretos de provincias como Pichincha, Guayas y Azuay, facilitando la comprensión para estudiantes de esta edad. También se incorporan recursos visuales y digitales como videos y actividades interactivas que apoyan distintos estilos de aprendizaje.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diversas actividades como unir conceptos, identificar verdadero o falso y resolver sopa de letras. Además, expresan lo comprendido mediante la elaboración de un mapa del Ecuador, lo que permite representar gráficamente la información. Finalmente, la investigación y escritura sobre su entorno territorial fomenta la expresión escrita y la aplicación del conocimiento adquirido.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del estudiante desde el inicio mediante preguntas que activan sus conocimientos previos y lo conectan con su realidad. Las actividades como unir, marcar verdadero o falso y la sopa de letras mantienen la motivación y participación activa. Además, la investigación en casa sobre su provincia, cantón y parroquia fortalece su identidad y hace el aprendizaje significativo.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1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3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 </w:t>
            </w:r>
          </w:p>
          <w:p w:rsidR="00000000" w:rsidDel="00000000" w:rsidP="00000000" w:rsidRDefault="00000000" w:rsidRPr="00000000" w14:paraId="0000019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tierra y todo lo que existe le pertenece a Dios; por eso, los habitantes podemos disfrutarla, pero debemos administrarla bajo su autoridad suprema.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Salmos 24:1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 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 (para guía del docente y participación).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(para actividad de sonidos y movimiento).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 (YouTube) y actividad digital Wordwall.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o hoja para investigación y escritura.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 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guiadas (activación de conocimientos previos).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Asociación auditiva y kinestésica (actividad de sonidos).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 relación (unir conceptos).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enunciados (verdadero y falso).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 hipotéticos (¿Qué pasaría si…?).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argumentativa (opinión sobre su lugar).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 (elaboración de mapa).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Investigación guiada (trabajo en casa con la familia). 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(participación en actividades y respuestas).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(cumplimiento de actividades: unir, V/F, sopa de letras).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gráfica (mapa del Ecuador).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(investigación de provincia, cantón y parroquia).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 (respuestas y argumentaciones). 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CS.2.2.8. Identificar la capital, las ciudades y las autoridades de la provincia, considerando su nivel demográfico, la provisión de servicios básicos y la acción responsable en la solución de las necesidades sociales.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419100" cy="4572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LAS PERSONAS QUE GOBIERNAN LA PROVINCIA BAJO LA AUTORIDAD DE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 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 cada cuadro y colorea cada uno según corresponda.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  <w:br w:type="textWrapping"/>
            </w:r>
          </w:p>
          <w:p w:rsidR="00000000" w:rsidDel="00000000" w:rsidP="00000000" w:rsidRDefault="00000000" w:rsidRPr="00000000" w14:paraId="000001E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“La provincia se despierta”</w:t>
            </w:r>
          </w:p>
          <w:p w:rsidR="00000000" w:rsidDel="00000000" w:rsidP="00000000" w:rsidRDefault="00000000" w:rsidRPr="00000000" w14:paraId="000001E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inicia contando una breve historia: “Hoy nuestra provincia amaneció con varios problemas: calles sucias, desorden, carreteras dañadas y personas preocupadas”.</w:t>
              <w:br w:type="textWrapping"/>
              <w:t xml:space="preserve"> Luego pide a los estudiantes que se levanten y representen con su cuerpo cómo se ve una provincia así (caras tristes, caminar lento, desorden).</w:t>
              <w:br w:type="textWrapping"/>
              <w:t xml:space="preserve"> Después el docente continúa: “Ahora llegaron las autoridades y comenzaron a trabajar…” y los niños cambian su representación mostrando orden, limpieza, trabajo en equipo (simulan barrer, construir, organizar).</w:t>
              <w:br w:type="textWrapping"/>
              <w:t xml:space="preserve"> Al finalizar, el docente pregunta: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12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cambió en la provincia?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12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¿Quiénes ayudan a que todo funcione mejor?</w:t>
              <w:br w:type="textWrapping"/>
              <w:t xml:space="preserve"> Se conecta con el tema de las autoridades.</w:t>
            </w:r>
          </w:p>
          <w:p w:rsidR="00000000" w:rsidDel="00000000" w:rsidP="00000000" w:rsidRDefault="00000000" w:rsidRPr="00000000" w14:paraId="000001E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20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Participación activa mediante movimiento y dramatización.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lenguaje oral y corporal para comprender el concepto.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20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Expresión a través del cuerpo y respuestas orales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 Ecuador, las autoridades provinciales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trabajan para cuidar y mejorar las comunidades, guiadas por principios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justicia y servicio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tal como nos enseña la Biblia 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Romanos 13:1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Las autoridades son responsables de organizar y coordinar el bienestar de todos, y deben hacerlo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responsabilidad y amor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F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Autoridades principales</w:t>
            </w:r>
          </w:p>
          <w:p w:rsidR="00000000" w:rsidDel="00000000" w:rsidP="00000000" w:rsidRDefault="00000000" w:rsidRPr="00000000" w14:paraId="000001F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autoridades que gobiernan las provincias son:</w:t>
            </w:r>
          </w:p>
          <w:p w:rsidR="00000000" w:rsidDel="00000000" w:rsidP="00000000" w:rsidRDefault="00000000" w:rsidRPr="00000000" w14:paraId="000001F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Prefecto/a: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 elegido por el pueblo de la provincia cada cuatro años.</w:t>
            </w:r>
          </w:p>
          <w:p w:rsidR="00000000" w:rsidDel="00000000" w:rsidP="00000000" w:rsidRDefault="00000000" w:rsidRPr="00000000" w14:paraId="000001F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Gobernador: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Representa al presidente de la República en la provincia. En total hay 23 gobernadores, excepto en Pichincha, donde el presidente gobierna directamente.</w:t>
            </w:r>
          </w:p>
          <w:p w:rsidR="00000000" w:rsidDel="00000000" w:rsidP="00000000" w:rsidRDefault="00000000" w:rsidRPr="00000000" w14:paraId="000001F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Político: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 nombrado por el gobernador y supervisa las divisiones locales de la provincia, ayudando a mantener la paz y resolver situaciones difíciles.</w:t>
            </w:r>
          </w:p>
          <w:p w:rsidR="00000000" w:rsidDel="00000000" w:rsidP="00000000" w:rsidRDefault="00000000" w:rsidRPr="00000000" w14:paraId="000001F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Paola Pabón Caranqui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Prefecta de Pichincha</w:t>
            </w:r>
          </w:p>
          <w:p w:rsidR="00000000" w:rsidDel="00000000" w:rsidP="00000000" w:rsidRDefault="00000000" w:rsidRPr="00000000" w14:paraId="0000020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José Ignacio Arévalo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Gobernador del Guayas</w:t>
            </w:r>
          </w:p>
          <w:p w:rsidR="00000000" w:rsidDel="00000000" w:rsidP="00000000" w:rsidRDefault="00000000" w:rsidRPr="00000000" w14:paraId="0000020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prefecto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organiza el desarrollo de la provincia, construye y mantiene 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carreteras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cuida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medio ambiente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apoya el trabajo de la comunidad.</w:t>
            </w:r>
          </w:p>
          <w:p w:rsidR="00000000" w:rsidDel="00000000" w:rsidP="00000000" w:rsidRDefault="00000000" w:rsidRPr="00000000" w14:paraId="0000020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gobernador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 encarga de coordinar los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servicios públicos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velar por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orden público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 la provincia.</w:t>
            </w:r>
          </w:p>
          <w:p w:rsidR="00000000" w:rsidDel="00000000" w:rsidP="00000000" w:rsidRDefault="00000000" w:rsidRPr="00000000" w14:paraId="0000020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Consejo provincial</w:t>
            </w:r>
          </w:p>
          <w:p w:rsidR="00000000" w:rsidDel="00000000" w:rsidP="00000000" w:rsidRDefault="00000000" w:rsidRPr="00000000" w14:paraId="0000020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Consejo Provincial está formado por el prefecto, el viceprefecto, alcaldes, concejales y representantes de las parroquias.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al lado de cada autoridad lo que hace.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las descripciones y selecciona quién tiene esa responsabilidad.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los siguientes enunciados y marca si son verdaderos o falsos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Une cada autoridad con su función.</w:t>
            </w:r>
          </w:p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“Si pasa esto…”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presenta varias situaciones cotidianas relacionadas con la provincia, ya sea oralmente o escritas en la pizarra: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“Una carretera está dañada y los carros no pueden pasar”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“Hay desorden en la comunidad”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“Faltan servicios como agua o limpieza”</w:t>
            </w:r>
          </w:p>
          <w:p w:rsidR="00000000" w:rsidDel="00000000" w:rsidP="00000000" w:rsidRDefault="00000000" w:rsidRPr="00000000" w14:paraId="0000021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en su cuaderno completando la frase:</w:t>
              <w:br w:type="textWrapping"/>
              <w:t xml:space="preserve"> 👉 “Si pasa esto, la autoridad que debe actuar es ______ porque ______.”</w:t>
            </w:r>
          </w:p>
          <w:p w:rsidR="00000000" w:rsidDel="00000000" w:rsidP="00000000" w:rsidRDefault="00000000" w:rsidRPr="00000000" w14:paraId="0000021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para que justifiquen su respuesta, no solo identifiquen la autoridad, sino que expliquen su función.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43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situaciones reales cercanas al estudiante.</w:t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43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Presentación clara de problemas concretos.</w:t>
            </w:r>
          </w:p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43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Expresión escrita con razonamiento.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el siguiente párrafo y completa los espacios en blanco con las palabras correctas.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Ordena las palabras para formar un mensaje importante sobre las autoridades.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Responde las siguientes preguntas utilizando tus propias palabras.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“Mi voz cuenta”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plantea la situación: “Imagina que puedes hablar directamente con una autoridad de tu provincia”.</w:t>
              <w:br w:type="textWrapping"/>
              <w:t xml:space="preserve"> Los estudiantes escriben en su cuaderno dos ideas:</w:t>
              <w:br w:type="textWrapping"/>
              <w:t xml:space="preserve"> 👉 “Yo le diría que…” (una sugerencia)</w:t>
              <w:br w:type="textWrapping"/>
              <w:t xml:space="preserve"> 👉 “Es importante que haga bien su trabajo porque…” (una razón)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Luego, en parejas, comparten sus respuestas y escuchan la idea de su compañero.</w:t>
              <w:br w:type="textWrapping"/>
              <w:t xml:space="preserve"> El docente refuerza el uso de frases completas y el respeto al opinar.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Conexión con la realidad y participación activa.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estructuras guiadas para facilitar la comprensión.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Expresión escrita y oral de ideas propias.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con ayuda de tu familia, investiga sobre tu provincia y responde las siguientes preguntas.</w:t>
            </w:r>
          </w:p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 actividad aplica la inserción CS.2.2.8. Identificar la capital, las ciudades y las autoridades de la provincia, considerando su nivel demográfico, la provisión de servicios básicos y la acción responsable en la solución de las necesidades sociales.</w:t>
            </w:r>
          </w:p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familia, lee y memoriza el versículo.</w:t>
            </w:r>
          </w:p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“Así quiero mi provincia”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estudiante realiza un dibujo donde represente cómo le gustaría que esté su provincia (limpia, ordenada, segura, con buenas carreteras, etc.).</w:t>
              <w:br w:type="textWrapping"/>
              <w:t xml:space="preserve"> Luego escribe una oración sencilla debajo del dibujo:</w:t>
              <w:br w:type="textWrapping"/>
              <w:t xml:space="preserve"> 👉 “Las autoridades deben ayudar a ______.”</w:t>
            </w:r>
          </w:p>
          <w:p w:rsidR="00000000" w:rsidDel="00000000" w:rsidP="00000000" w:rsidRDefault="00000000" w:rsidRPr="00000000" w14:paraId="0000023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puede conversar con su familia sobre quiénes son las autoridades de su provincia y qué hacen.</w:t>
              <w:br w:type="textWrapping"/>
              <w:t xml:space="preserve"> En la siguiente clase, algunos estudiantes pueden compartir su dibujo.</w:t>
            </w:r>
          </w:p>
          <w:p w:rsidR="00000000" w:rsidDel="00000000" w:rsidP="00000000" w:rsidRDefault="00000000" w:rsidRPr="00000000" w14:paraId="0000023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15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 significativa relacionada con su entorno.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imágenes para comprender el contenido.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5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Expresión median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te dibujo y escritura sencilla.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https://www.youtube.com/watch?v=vKgKXeaecGI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https://wordwall.net/es/resource/5105627/las-autoridades-de-la-provincia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https://www.youtube.com/watch?v=xzxccMAY2wU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El contenido se presenta de diversas formas, combinando explicación oral, ejemplos concretos, descripciones claras de las autoridades y sus funciones, junto con el uso de recursos visuales y digitales como videos y actividades interactivas, facilitando que todos los estudiantes comprendan el tema desde diferentes canales. 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Los estudiantes tienen múltiples formas de demostrar lo aprendido mediante actividades de escritura, selección, relación y argumentación, además de expresarse de manera oral y creativa a través de opiniones y dibujos, lo que permite evidenciar su comprensión de acuerdo con sus habilidades y estilos de aprendizaje. 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3 se promueve el interés y la participación activa de los estudiantes mediante actividades dinámicas como la dramatización inicial, el análisis de situaciones reales de su provincia y la expresión de opiniones propias, lo que permite conectar el aprendizaje con su entorno cercano y fortalecer su motivación y sentido de pertenencia. 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55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57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 autoridad humana existe porque Dios la establece, y los gobernantes ejercen su función con poder para el orden que Él ha dispuesto para la sociedad.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Romanos 13:3-4</w:t>
            </w:r>
          </w:p>
        </w:tc>
        <w:tc>
          <w:tcPr/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3º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Lápices de colores (para colorear cuadros)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Marcadores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la lección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(YouTube)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digital Wordwall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para dramatización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 para dibujo (actividad “Así quiero mi provincia”)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I.CS.2.5.2. Analiza la geografía de su provincia y reconoce las acciones concretas que pueden realizar sus autoridades, a fin de prevenir los posibles desastres naturales, problemas económicos y demográficos. (I.1., I.2.) </w:t>
            </w:r>
          </w:p>
        </w:tc>
        <w:tc>
          <w:tcPr/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(colorear cuadros, análisis de situaciones)</w:t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Dramatización (representación corporal de la provincia)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Explicación oral (docente en Gramática)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Ejercicios de asociación (unir autoridad con función)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problemas (situaciones “Si pasa esto…”)</w:t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Escritura guiada (completar frases, responder preguntas)</w:t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 trabajo (respuestas escritas)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(completar, unir, verdadero/falso)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escritas (frases y respuestas)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gráfica (dibujo de la provincia)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 (respuestas y opiniones)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la actividad en casa (investigación con la familia) 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CS.2.2.15. Describir los medios de transporte, los servicios públicos y las vías de comunicación de la localidad, comunidad, parroquia, cantón y provincia, a partir del análisis de su impacto en la seguridad y calidad de vida de sus habitantes.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DIOS PROVEE VÍAS DE COMUNICACIÓN Y TRANSPORTE 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Colorea cada medio de transporte con el color que corresponda a su vía de transporte.</w:t>
            </w:r>
          </w:p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“Mi cuerpo viaja”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dice en voz alta diferentes medios de transporte (avión, tren, barco, bus). Los estudiantes deben representar cada uno usando su cuerpo: por ejemplo, para avión extienden los brazos y hacen sonido, para tren se colocan en fila y avanzan, para barco se balancean como si estuvieran en el mar. Luego, el docente pregunta: ¿por dónde viaja este transporte? y los estudiantes responden (tierra, aire o agua). Finalmente, se repite con mayor rapidez para hacerlo dinámico.</w:t>
            </w:r>
          </w:p>
          <w:p w:rsidR="00000000" w:rsidDel="00000000" w:rsidP="00000000" w:rsidRDefault="00000000" w:rsidRPr="00000000" w14:paraId="000002B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Actividad dinámica con movimiento que mantiene la atención.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Relación entre movimiento corporal y concepto.</w:t>
            </w:r>
          </w:p>
          <w:p w:rsidR="00000000" w:rsidDel="00000000" w:rsidP="00000000" w:rsidRDefault="00000000" w:rsidRPr="00000000" w14:paraId="000002B6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Expresan el aprendizaje mediante gestos y respuestas orales.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son las vías de comunicación?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vías de comunicación son caminos y espacios por donde se mueven los vehículos. Gracias a ellas podemos viajar, llevar productos y conectar diferentes lugares del país. Incluyen carreteras, calles, puentes, ríos, mares y vías férreas.</w:t>
            </w:r>
          </w:p>
          <w:p w:rsidR="00000000" w:rsidDel="00000000" w:rsidP="00000000" w:rsidRDefault="00000000" w:rsidRPr="00000000" w14:paraId="000002B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son los medios de transporte?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Los medios de transporte son los vehículos que usamos para movernos o para trasladar productos. Pueden ser autos, buses, trenes, aviones, barcos y otros.</w:t>
            </w:r>
          </w:p>
          <w:p w:rsidR="00000000" w:rsidDel="00000000" w:rsidP="00000000" w:rsidRDefault="00000000" w:rsidRPr="00000000" w14:paraId="000002C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Tipos de vías de comunicación</w:t>
            </w:r>
          </w:p>
          <w:p w:rsidR="00000000" w:rsidDel="00000000" w:rsidP="00000000" w:rsidRDefault="00000000" w:rsidRPr="00000000" w14:paraId="000002C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Vías terrestres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vías terrestres son caminos como carreteras, calles, avenidas, puentes y vías férreas por donde circulan autos, buses, motos, camiones y trenes, conectando ciudades y comunidades diariamente.</w:t>
            </w:r>
          </w:p>
          <w:p w:rsidR="00000000" w:rsidDel="00000000" w:rsidP="00000000" w:rsidRDefault="00000000" w:rsidRPr="00000000" w14:paraId="000002C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Vías aéreas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vías aéreas son espacios por donde vuelan aviones y helicópteros. Los aeropuertos y helipuertos permiten iniciar y finalizar viajes rápidos, conectando lugares lejanos dentro y fuera del país.</w:t>
            </w:r>
          </w:p>
          <w:p w:rsidR="00000000" w:rsidDel="00000000" w:rsidP="00000000" w:rsidRDefault="00000000" w:rsidRPr="00000000" w14:paraId="000002C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Vías marítimas y fluviales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vías marítimas y fluviales incluyen mares, ríos y puertos, donde navegan barcos, buques y lanchas, transportando personas y mercancías, ayudando al comercio nacional e internacional.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los siguientes enunciados y marca V si es verdadero o F si es falso.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la lista de palabras y escríbelas dentro de la columna que corresponde según su vía de comunicación.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Lee los tres eventos de la historia de Jonás. Decide cuál ocurrió primero, cuál después y cuál al final. Escribe los números 1, 2 y 3 en el orden correcto.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¿Por qué crees que es importante cuidar las vías de comunicación? Responde con tus palabras.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“El camino correcto”</w:t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El docente plantea situaciones en voz alta o escritas en la pizarra, por ejemplo:</w:t>
            </w:r>
          </w:p>
          <w:p w:rsidR="00000000" w:rsidDel="00000000" w:rsidP="00000000" w:rsidRDefault="00000000" w:rsidRPr="00000000" w14:paraId="000002D1">
            <w:pPr>
              <w:widowControl w:val="0"/>
              <w:numPr>
                <w:ilvl w:val="0"/>
                <w:numId w:val="21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“María quiere viajar a otro país muy lejano.”</w:t>
            </w:r>
          </w:p>
          <w:p w:rsidR="00000000" w:rsidDel="00000000" w:rsidP="00000000" w:rsidRDefault="00000000" w:rsidRPr="00000000" w14:paraId="000002D2">
            <w:pPr>
              <w:widowControl w:val="0"/>
              <w:numPr>
                <w:ilvl w:val="0"/>
                <w:numId w:val="21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“Pedro necesita cruzar un río.”</w:t>
            </w:r>
          </w:p>
          <w:p w:rsidR="00000000" w:rsidDel="00000000" w:rsidP="00000000" w:rsidRDefault="00000000" w:rsidRPr="00000000" w14:paraId="000002D3">
            <w:pPr>
              <w:widowControl w:val="0"/>
              <w:numPr>
                <w:ilvl w:val="0"/>
                <w:numId w:val="21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“Luisa va a visitar a su abuela en la ciudad cercana.”</w:t>
              <w:br w:type="textWrapping"/>
              <w:t xml:space="preserve"> Los estudiantes deben pensar y decir qué medio de transporte usarían y en qué tipo de vía. Luego explican su elección con una razón sencilla (ejemplo: “avión porque es rápido y va por el aire”). Se puede realizar en parejas para que dialoguen antes de responder.</w:t>
            </w:r>
          </w:p>
          <w:p w:rsidR="00000000" w:rsidDel="00000000" w:rsidP="00000000" w:rsidRDefault="00000000" w:rsidRPr="00000000" w14:paraId="000002D4">
            <w:pPr>
              <w:widowControl w:val="0"/>
              <w:spacing w:after="240" w:before="240"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D5">
            <w:pPr>
              <w:widowControl w:val="0"/>
              <w:numPr>
                <w:ilvl w:val="0"/>
                <w:numId w:val="45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Situaciones cercanas que despiertan interés.</w:t>
            </w:r>
          </w:p>
          <w:p w:rsidR="00000000" w:rsidDel="00000000" w:rsidP="00000000" w:rsidRDefault="00000000" w:rsidRPr="00000000" w14:paraId="000002D6">
            <w:pPr>
              <w:widowControl w:val="0"/>
              <w:numPr>
                <w:ilvl w:val="0"/>
                <w:numId w:val="45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Uso de ejemplos claros y cotidianos.</w:t>
            </w:r>
          </w:p>
          <w:p w:rsidR="00000000" w:rsidDel="00000000" w:rsidP="00000000" w:rsidRDefault="00000000" w:rsidRPr="00000000" w14:paraId="000002D7">
            <w:pPr>
              <w:widowControl w:val="0"/>
              <w:numPr>
                <w:ilvl w:val="0"/>
                <w:numId w:val="45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Explican sus respuestas con sus propias palabras.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dos oraciones, explica por qué la obediencia fue importante en la historia de Jonás.</w:t>
            </w:r>
          </w:p>
          <w:p w:rsidR="00000000" w:rsidDel="00000000" w:rsidP="00000000" w:rsidRDefault="00000000" w:rsidRPr="00000000" w14:paraId="000002D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 tu medio de transporte favorito y escribe una frase explicando por qué te gusta.</w:t>
            </w:r>
          </w:p>
          <w:p w:rsidR="00000000" w:rsidDel="00000000" w:rsidP="00000000" w:rsidRDefault="00000000" w:rsidRPr="00000000" w14:paraId="000002D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la siguiente sopa de letras busca las palabras relacionadas con los medios de transporte.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“Si yo fuera…”</w:t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Cada estudiante piensa en un medio de transporte que le guste. Luego completa la frase de forma oral o escrita:</w:t>
              <w:br w:type="textWrapping"/>
              <w:t xml:space="preserve"> “Si yo fuera un medio de transporte, sería ______ porque ______.”</w:t>
              <w:br w:type="textWrapping"/>
              <w:t xml:space="preserve"> Después, algunos voluntarios comparten su respuesta con la clase. El docente guía para que las razones estén relacionadas con su utilidad (rápido, seguro, útil para viajar, etc.).</w:t>
            </w:r>
          </w:p>
          <w:p w:rsidR="00000000" w:rsidDel="00000000" w:rsidP="00000000" w:rsidRDefault="00000000" w:rsidRPr="00000000" w14:paraId="000002E5">
            <w:pPr>
              <w:widowControl w:val="0"/>
              <w:spacing w:after="240" w:before="240"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Conexión con intereses personales.</w:t>
            </w:r>
          </w:p>
          <w:p w:rsidR="00000000" w:rsidDel="00000000" w:rsidP="00000000" w:rsidRDefault="00000000" w:rsidRPr="00000000" w14:paraId="000002E7">
            <w:pPr>
              <w:widowControl w:val="0"/>
              <w:numPr>
                <w:ilvl w:val="0"/>
                <w:numId w:val="17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Uso de estructura de frase guiada.</w:t>
            </w:r>
          </w:p>
          <w:p w:rsidR="00000000" w:rsidDel="00000000" w:rsidP="00000000" w:rsidRDefault="00000000" w:rsidRPr="00000000" w14:paraId="000002E8">
            <w:pPr>
              <w:widowControl w:val="0"/>
              <w:numPr>
                <w:ilvl w:val="0"/>
                <w:numId w:val="17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Expresión oral o escrita según preferencia.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elige un medio de transporte. Investiga con ayuda de un adulto dónde se usa y para qué sirve. Luego, completa la tabla. Finalmente, imprime, dibuja o recorta una imagen del transporte elegido y pégala en el espacio indicado.</w:t>
            </w:r>
          </w:p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“Mi familia y el transporte”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estudiante conversa en casa con un familiar y le pregunta: ¿Qué medio de transporte usan más? ¿Para qué lo utilizan? Luego, en su cuaderno, escribe dos respuestas sencillas y realiza un dibujo del medio de transporte mencionado. En clase, puede compartir lo que investigó.</w:t>
            </w:r>
          </w:p>
          <w:p w:rsidR="00000000" w:rsidDel="00000000" w:rsidP="00000000" w:rsidRDefault="00000000" w:rsidRPr="00000000" w14:paraId="000002F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F4">
            <w:pPr>
              <w:widowControl w:val="0"/>
              <w:numPr>
                <w:ilvl w:val="0"/>
                <w:numId w:val="14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Relación directa con la vida familiar.</w:t>
            </w:r>
          </w:p>
          <w:p w:rsidR="00000000" w:rsidDel="00000000" w:rsidP="00000000" w:rsidRDefault="00000000" w:rsidRPr="00000000" w14:paraId="000002F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Uso de dibujo y escritura para comprender.</w:t>
            </w:r>
          </w:p>
          <w:p w:rsidR="00000000" w:rsidDel="00000000" w:rsidP="00000000" w:rsidRDefault="00000000" w:rsidRPr="00000000" w14:paraId="000002F6">
            <w:pPr>
              <w:widowControl w:val="0"/>
              <w:numPr>
                <w:ilvl w:val="0"/>
                <w:numId w:val="14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Expresa información mediante diferentes formas (oral, escrita, gráfica).  </w:t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https://www.youtube.com/watch?v=afPwPXmRcG4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hyperlink r:id="rId20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https://wordwall.net/es/resource/27453318/los-medios-de-transportes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https://www.liveworksheets.com/es/worksheet/es/ciencias-sociales/929528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información se presenta de manera clara y variada, utilizando explicaciones sencillas, ejemplos concretos (carreteras, aviones, barcos), actividades visuales como colorear y dibujar, y recursos digitales como videos y plataformas interactivas. Esto facilita que todos los estudiantes comprendan los conceptos según sus diferentes estilos de aprendizaje. </w:t>
            </w:r>
          </w:p>
          <w:p w:rsidR="00000000" w:rsidDel="00000000" w:rsidP="00000000" w:rsidRDefault="00000000" w:rsidRPr="00000000" w14:paraId="00000304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f34sodi51x9z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Acción y expresión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sz w:val="24"/>
                <w:szCs w:val="24"/>
              </w:rPr>
            </w:pPr>
            <w:bookmarkStart w:colFirst="0" w:colLast="0" w:name="_heading=h.3pcr2k6xde1h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diversas formas de expresión como responder preguntas, justificar respuestas, dibujar, escribir frases, representar con su cuerpo y compartir ideas. Estas actividades permiten que cada niño exprese su comprensión de acuerdo con sus habilidades, promoviendo la participación activa y el desarrollo de la comunicación. 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Compromiso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fomenta el compromiso de los estudiantes mediante actividades dinámicas como el uso del cuerpo para representar transportes, situaciones cercanas a su vida cotidiana (viajar, visitar familiares) y tareas vinculadas a su entorno familiar. Esto permite que los niños se sientan motivados, participen activamente y encuentren sentido al aprendizaje. 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Incluso los medios de transporte, caminos y recursos que facilitan nuestro movimiento están bajo la provisión y control de Dios, quien puede usarlos para dirigir nuestra vida y cumplir Sus planes.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Jonás 1:12</w:t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1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Estudios Sociales 3°.</w:t>
            </w:r>
          </w:p>
          <w:p w:rsidR="00000000" w:rsidDel="00000000" w:rsidP="00000000" w:rsidRDefault="00000000" w:rsidRPr="00000000" w14:paraId="0000031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para movimiento corporal.</w:t>
            </w:r>
          </w:p>
          <w:p w:rsidR="00000000" w:rsidDel="00000000" w:rsidP="00000000" w:rsidRDefault="00000000" w:rsidRPr="00000000" w14:paraId="0000031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 (planteamiento de situaciones).</w:t>
            </w:r>
          </w:p>
          <w:p w:rsidR="00000000" w:rsidDel="00000000" w:rsidP="00000000" w:rsidRDefault="00000000" w:rsidRPr="00000000" w14:paraId="0000031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palabras y enunciados impresos o escritos.</w:t>
            </w:r>
          </w:p>
          <w:p w:rsidR="00000000" w:rsidDel="00000000" w:rsidP="00000000" w:rsidRDefault="00000000" w:rsidRPr="00000000" w14:paraId="0000031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para escritura de respuestas y frases.</w:t>
            </w:r>
          </w:p>
          <w:p w:rsidR="00000000" w:rsidDel="00000000" w:rsidP="00000000" w:rsidRDefault="00000000" w:rsidRPr="00000000" w14:paraId="0000031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 para dibujo (lápiz, colores).</w:t>
            </w:r>
          </w:p>
          <w:p w:rsidR="00000000" w:rsidDel="00000000" w:rsidP="00000000" w:rsidRDefault="00000000" w:rsidRPr="00000000" w14:paraId="0000031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Sopa de letras impresa.</w:t>
            </w:r>
          </w:p>
          <w:p w:rsidR="00000000" w:rsidDel="00000000" w:rsidP="00000000" w:rsidRDefault="00000000" w:rsidRPr="00000000" w14:paraId="0000031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Dispositivo con acceso a video y actividades digitales (Wordwall, Liveworksheets).</w:t>
            </w:r>
          </w:p>
          <w:p w:rsidR="00000000" w:rsidDel="00000000" w:rsidP="00000000" w:rsidRDefault="00000000" w:rsidRPr="00000000" w14:paraId="0000031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</w:t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(representación corporal y participación).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y respuestas guiadas.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información (palabras según vías).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ejercicios (V/F, orden secuencial).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y argumentación sencilla.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gráfica (dibujo). 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(participación, respuestas, representación).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cuaderno (respuestas, clasificación, frases).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del desempeño en actividades orales y corporales.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Producto gráfico (dibujo del medio de transporte).</w:t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CS.2.3.7. Discutir la importancia de las normas, los derechos y las obligaciones en la construcción de relaciones personales y sociales equitativas y armónicas.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43025" cy="3556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35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Y RESPONSABILIDADES DE LOS ECUATORIANOS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19803798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Lee cada acción y pon ✓ si es un deber y X si no lo es.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“Movimiento correcto”</w:t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El docente explica que el cuerpo también puede “pensar”. Luego menciona distintas acciones de la vida diaria (ej: “respetar a los padres”, “gritar a un compañero”, “ayudar en casa”, “botar basura en la calle”).</w:t>
              <w:br w:type="textWrapping"/>
              <w:t xml:space="preserve"> Los estudiantes deben reaccionar rápidamente:</w:t>
            </w:r>
          </w:p>
          <w:p w:rsidR="00000000" w:rsidDel="00000000" w:rsidP="00000000" w:rsidRDefault="00000000" w:rsidRPr="00000000" w14:paraId="0000035A">
            <w:pPr>
              <w:widowControl w:val="0"/>
              <w:numPr>
                <w:ilvl w:val="0"/>
                <w:numId w:val="11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ponen de pie si consideran que es un deber</w:t>
            </w:r>
          </w:p>
          <w:p w:rsidR="00000000" w:rsidDel="00000000" w:rsidP="00000000" w:rsidRDefault="00000000" w:rsidRPr="00000000" w14:paraId="0000035B">
            <w:pPr>
              <w:widowControl w:val="0"/>
              <w:numPr>
                <w:ilvl w:val="0"/>
                <w:numId w:val="11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quedan sentados si no lo es</w:t>
            </w:r>
          </w:p>
          <w:p w:rsidR="00000000" w:rsidDel="00000000" w:rsidP="00000000" w:rsidRDefault="00000000" w:rsidRPr="00000000" w14:paraId="0000035C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Después de varias rondas, el docente pregunta a algunos estudiantes por qué tomaron esa decisión, guiando a reflexionar sobre lo correcto e incorrecto.</w:t>
            </w:r>
          </w:p>
          <w:p w:rsidR="00000000" w:rsidDel="00000000" w:rsidP="00000000" w:rsidRDefault="00000000" w:rsidRPr="00000000" w14:paraId="0000035D">
            <w:pPr>
              <w:widowControl w:val="0"/>
              <w:spacing w:after="240" w:before="240"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5E">
            <w:pPr>
              <w:widowControl w:val="0"/>
              <w:numPr>
                <w:ilvl w:val="0"/>
                <w:numId w:val="16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Compromiso: participación activa mediante movimiento.</w:t>
            </w:r>
          </w:p>
          <w:p w:rsidR="00000000" w:rsidDel="00000000" w:rsidP="00000000" w:rsidRDefault="00000000" w:rsidRPr="00000000" w14:paraId="0000035F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Representación: comprensión de ejemplos cotidianos.</w:t>
            </w:r>
          </w:p>
          <w:p w:rsidR="00000000" w:rsidDel="00000000" w:rsidP="00000000" w:rsidRDefault="00000000" w:rsidRPr="00000000" w14:paraId="00000360">
            <w:pPr>
              <w:widowControl w:val="0"/>
              <w:numPr>
                <w:ilvl w:val="0"/>
                <w:numId w:val="16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Acción y expresión: respuesta corporal y argumentación oral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– Aprendemos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deber?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deber es una responsabilidad que debemos cumplir para vivir en orden y respetarnos unos a otros. Cumplir nuestros deberes nos convierte en personas responsables y ayuda a que la escuela, la familia y la comunidad funcionen bien.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Biblia nos anima a hacer siempre lo correcto con esfuerzo y sinceridad: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"Y todo lo que hagáis, hacedlo de corazón, como para el Señor y no para los hombres"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(Colosenses 3:23).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en la escuela</w:t>
            </w:r>
          </w:p>
          <w:p w:rsidR="00000000" w:rsidDel="00000000" w:rsidP="00000000" w:rsidRDefault="00000000" w:rsidRPr="00000000" w14:paraId="00000371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Respetar a maestros y compañeros.</w:t>
            </w:r>
          </w:p>
          <w:p w:rsidR="00000000" w:rsidDel="00000000" w:rsidP="00000000" w:rsidRDefault="00000000" w:rsidRPr="00000000" w14:paraId="00000372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Llegar puntualmente.</w:t>
            </w:r>
          </w:p>
          <w:p w:rsidR="00000000" w:rsidDel="00000000" w:rsidP="00000000" w:rsidRDefault="00000000" w:rsidRPr="00000000" w14:paraId="00000373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tareas y trabajos escolares.</w:t>
            </w:r>
          </w:p>
          <w:p w:rsidR="00000000" w:rsidDel="00000000" w:rsidP="00000000" w:rsidRDefault="00000000" w:rsidRPr="00000000" w14:paraId="00000374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Prestar atención en clases.</w:t>
            </w:r>
          </w:p>
          <w:p w:rsidR="00000000" w:rsidDel="00000000" w:rsidP="00000000" w:rsidRDefault="00000000" w:rsidRPr="00000000" w14:paraId="00000375">
            <w:pPr>
              <w:widowControl w:val="0"/>
              <w:spacing w:after="240" w:before="24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en la escuela (familia)</w:t>
            </w:r>
          </w:p>
          <w:p w:rsidR="00000000" w:rsidDel="00000000" w:rsidP="00000000" w:rsidRDefault="00000000" w:rsidRPr="00000000" w14:paraId="00000377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Respetar y obedecer a nuestros padres.</w:t>
            </w:r>
          </w:p>
          <w:p w:rsidR="00000000" w:rsidDel="00000000" w:rsidP="00000000" w:rsidRDefault="00000000" w:rsidRPr="00000000" w14:paraId="00000378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Colaborar en casa según nuestras capacidades.</w:t>
            </w:r>
          </w:p>
          <w:p w:rsidR="00000000" w:rsidDel="00000000" w:rsidP="00000000" w:rsidRDefault="00000000" w:rsidRPr="00000000" w14:paraId="00000379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Tratar con cariño a hermanos, abuelos, tíos y primos.</w:t>
            </w:r>
          </w:p>
          <w:p w:rsidR="00000000" w:rsidDel="00000000" w:rsidP="00000000" w:rsidRDefault="00000000" w:rsidRPr="00000000" w14:paraId="0000037A">
            <w:pPr>
              <w:widowControl w:val="0"/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Evitar peleas y comportamientos egoístas.</w:t>
            </w:r>
          </w:p>
          <w:p w:rsidR="00000000" w:rsidDel="00000000" w:rsidP="00000000" w:rsidRDefault="00000000" w:rsidRPr="00000000" w14:paraId="0000037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con Dios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Dios creó el mundo y cuida de nosotros. Como respuesta a su amor, debemos:</w:t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46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Conocerlo y respetarlo.</w:t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0"/>
                <w:numId w:val="46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Amarlo con sinceridad.</w:t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46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Cuidar nuestro cuerpo.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46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 agradecidos por sus bendiciones.</w:t>
            </w:r>
          </w:p>
          <w:p w:rsidR="00000000" w:rsidDel="00000000" w:rsidP="00000000" w:rsidRDefault="00000000" w:rsidRPr="00000000" w14:paraId="0000038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sociales</w:t>
            </w:r>
          </w:p>
          <w:p w:rsidR="00000000" w:rsidDel="00000000" w:rsidP="00000000" w:rsidRDefault="00000000" w:rsidRPr="00000000" w14:paraId="00000381">
            <w:pPr>
              <w:widowControl w:val="0"/>
              <w:numPr>
                <w:ilvl w:val="0"/>
                <w:numId w:val="9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Tratar bien a todas las personas.</w:t>
            </w:r>
          </w:p>
          <w:p w:rsidR="00000000" w:rsidDel="00000000" w:rsidP="00000000" w:rsidRDefault="00000000" w:rsidRPr="00000000" w14:paraId="00000382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humillar ni hacer daño.</w:t>
            </w:r>
          </w:p>
          <w:p w:rsidR="00000000" w:rsidDel="00000000" w:rsidP="00000000" w:rsidRDefault="00000000" w:rsidRPr="00000000" w14:paraId="00000383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 solidarios y compartir.</w:t>
            </w:r>
          </w:p>
          <w:p w:rsidR="00000000" w:rsidDel="00000000" w:rsidP="00000000" w:rsidRDefault="00000000" w:rsidRPr="00000000" w14:paraId="00000384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Perdonar y resolver conflictos en paz.</w:t>
            </w:r>
          </w:p>
          <w:p w:rsidR="00000000" w:rsidDel="00000000" w:rsidP="00000000" w:rsidRDefault="00000000" w:rsidRPr="00000000" w14:paraId="00000385">
            <w:pPr>
              <w:widowControl w:val="0"/>
              <w:numPr>
                <w:ilvl w:val="0"/>
                <w:numId w:val="9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Respetar la vida, la libertad y las diferencias de los demás.</w:t>
            </w:r>
          </w:p>
          <w:p w:rsidR="00000000" w:rsidDel="00000000" w:rsidP="00000000" w:rsidRDefault="00000000" w:rsidRPr="00000000" w14:paraId="0000038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Deberes como ecuatorianos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Como ciudadanos del Ecuador tenemos deberes importantes:</w:t>
            </w:r>
          </w:p>
          <w:p w:rsidR="00000000" w:rsidDel="00000000" w:rsidP="00000000" w:rsidRDefault="00000000" w:rsidRPr="00000000" w14:paraId="0000038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a) Respetar la Constitución y las leyes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Las leyes organizan la vida del país y nos enseñan a actuar con justicia.</w:t>
            </w:r>
          </w:p>
          <w:p w:rsidR="00000000" w:rsidDel="00000000" w:rsidP="00000000" w:rsidRDefault="00000000" w:rsidRPr="00000000" w14:paraId="0000038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b) Cuidar los bienes públicos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Parques, escuelas, hospitales y calles son de todos; debemos usarlos con cuidado y no dañarlos.</w:t>
            </w:r>
          </w:p>
          <w:p w:rsidR="00000000" w:rsidDel="00000000" w:rsidP="00000000" w:rsidRDefault="00000000" w:rsidRPr="00000000" w14:paraId="0000038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c) Convivir con respeto y paz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Debemos tratar con amabilidad a vecinos, compañeros y familiares, buscando siempre el diálogo.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Encierra en un círculo las acciones que corresponden al deber de proteger el ambiente.</w:t>
            </w:r>
          </w:p>
          <w:p w:rsidR="00000000" w:rsidDel="00000000" w:rsidP="00000000" w:rsidRDefault="00000000" w:rsidRPr="00000000" w14:paraId="00000390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 cada deber en Escuela o Familia escribiendo E o 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“Elige la mejor decisión”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docente presenta situaciones cotidianas relacionadas con deberes (ej: “María ve basura en el patio”, “Luis no quiere hacer su tarea”).</w:t>
              <w:br w:type="textWrapping"/>
              <w:t xml:space="preserve"> Para cada caso, se muestran dos opciones de acción.</w:t>
              <w:br w:type="textWrapping"/>
              <w:t xml:space="preserve"> Los estudiantes piensan, eligen la opción correcta levantando la mano y explican por qué esa decisión representa un deber.</w:t>
              <w:br w:type="textWrapping"/>
              <w:t xml:space="preserve"> El docente guía para que identifiquen consecuencias positivas y negativas.</w:t>
            </w:r>
          </w:p>
          <w:p w:rsidR="00000000" w:rsidDel="00000000" w:rsidP="00000000" w:rsidRDefault="00000000" w:rsidRPr="00000000" w14:paraId="0000039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96">
            <w:pPr>
              <w:widowControl w:val="0"/>
              <w:numPr>
                <w:ilvl w:val="0"/>
                <w:numId w:val="8"/>
              </w:numPr>
              <w:spacing w:after="0" w:afterAutospacing="0" w:before="24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Compromiso: análisis de situaciones reales.</w:t>
            </w:r>
          </w:p>
          <w:p w:rsidR="00000000" w:rsidDel="00000000" w:rsidP="00000000" w:rsidRDefault="00000000" w:rsidRPr="00000000" w14:paraId="00000397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Representación: opciones claras y comprensibles.</w:t>
            </w:r>
          </w:p>
          <w:p w:rsidR="00000000" w:rsidDel="00000000" w:rsidP="00000000" w:rsidRDefault="00000000" w:rsidRPr="00000000" w14:paraId="00000398">
            <w:pPr>
              <w:widowControl w:val="0"/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Acción y expresión: elección y explicación de decisiones.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Dibuja en el espacio un deber que realizas en tu escuela. Luego escribe una frase explicando por qué es importante.</w:t>
            </w:r>
          </w:p>
          <w:p w:rsidR="00000000" w:rsidDel="00000000" w:rsidP="00000000" w:rsidRDefault="00000000" w:rsidRPr="00000000" w14:paraId="0000039F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Escribe dos frases sobre cómo cumples tus deberes con Dios.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“Mi voz importa”</w:t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Cada estudiante reflexiona sobre sus acciones diarias y completa oralmente frases como:</w:t>
              <w:br w:type="textWrapping"/>
              <w:t xml:space="preserve"> “Yo cumplo mis deberes cuando…”</w:t>
              <w:br w:type="textWrapping"/>
              <w:t xml:space="preserve"> “Esto ayuda a mi familia/escuela porque…”</w:t>
            </w:r>
          </w:p>
          <w:p w:rsidR="00000000" w:rsidDel="00000000" w:rsidP="00000000" w:rsidRDefault="00000000" w:rsidRPr="00000000" w14:paraId="000003A4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Luego comparten su respuesta frente al grupo. El docente anima a escuchar con respeto y valorar las ideas de los compañeros.</w:t>
              <w:br w:type="textWrapping"/>
              <w:t xml:space="preserve"> Se refuerza la importancia de expresar pensamientos con claridad.</w:t>
            </w:r>
          </w:p>
          <w:p w:rsidR="00000000" w:rsidDel="00000000" w:rsidP="00000000" w:rsidRDefault="00000000" w:rsidRPr="00000000" w14:paraId="000003A5">
            <w:pPr>
              <w:widowControl w:val="0"/>
              <w:spacing w:after="240" w:before="240"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A6">
            <w:pPr>
              <w:widowControl w:val="0"/>
              <w:numPr>
                <w:ilvl w:val="0"/>
                <w:numId w:val="49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Compromiso: conexión con experiencias personales.</w:t>
            </w:r>
          </w:p>
          <w:p w:rsidR="00000000" w:rsidDel="00000000" w:rsidP="00000000" w:rsidRDefault="00000000" w:rsidRPr="00000000" w14:paraId="000003A7">
            <w:pPr>
              <w:widowControl w:val="0"/>
              <w:numPr>
                <w:ilvl w:val="0"/>
                <w:numId w:val="49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Representación: guía estructurada de ideas.</w:t>
            </w:r>
          </w:p>
          <w:p w:rsidR="00000000" w:rsidDel="00000000" w:rsidP="00000000" w:rsidRDefault="00000000" w:rsidRPr="00000000" w14:paraId="000003A8">
            <w:pPr>
              <w:widowControl w:val="0"/>
              <w:numPr>
                <w:ilvl w:val="0"/>
                <w:numId w:val="49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Acción y expresión: expresión oral y argumentación sencilla.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pide ayuda para tomarte una foto cumpliendo un deber (ordenar, ayudar, reciclar). Pega la foto en tu libro y escribe una frase.</w:t>
            </w:r>
          </w:p>
          <w:p w:rsidR="00000000" w:rsidDel="00000000" w:rsidP="00000000" w:rsidRDefault="00000000" w:rsidRPr="00000000" w14:paraId="000003AF">
            <w:pPr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 familia, colorea y memoriza la cita bíblica.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pacing w:after="240" w:before="24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“Acción en casa”</w:t>
              <w:br w:type="textWrapping"/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 Cada estudiante elige un deber que pueda cumplir en casa (ordenar su cuarto, ayudar a limpiar, respetar a sus padres).</w:t>
              <w:br w:type="textWrapping"/>
              <w:t xml:space="preserve"> Durante la semana lo practica.</w:t>
              <w:br w:type="textWrapping"/>
              <w:t xml:space="preserve"> En la siguiente clase, dibuja lo que hizo y escribe una palabra o frase corta que represente su acción (ej: “ayudé”, “ordené”, “respeté”).</w:t>
              <w:br w:type="textWrapping"/>
              <w:t xml:space="preserve"> Luego comparte su experiencia con el grupo, fortaleciendo el aprendizaje práctico.</w:t>
            </w:r>
          </w:p>
          <w:p w:rsidR="00000000" w:rsidDel="00000000" w:rsidP="00000000" w:rsidRDefault="00000000" w:rsidRPr="00000000" w14:paraId="000003B4">
            <w:pPr>
              <w:widowControl w:val="0"/>
              <w:spacing w:after="240" w:before="240"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B5">
            <w:pPr>
              <w:widowControl w:val="0"/>
              <w:numPr>
                <w:ilvl w:val="0"/>
                <w:numId w:val="42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Compromiso: aprendizaje significativo en la vida real.</w:t>
            </w:r>
          </w:p>
          <w:p w:rsidR="00000000" w:rsidDel="00000000" w:rsidP="00000000" w:rsidRDefault="00000000" w:rsidRPr="00000000" w14:paraId="000003B6">
            <w:pPr>
              <w:widowControl w:val="0"/>
              <w:numPr>
                <w:ilvl w:val="0"/>
                <w:numId w:val="4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Representación: uso de dibujo y palabras simples.</w:t>
            </w:r>
          </w:p>
          <w:p w:rsidR="00000000" w:rsidDel="00000000" w:rsidP="00000000" w:rsidRDefault="00000000" w:rsidRPr="00000000" w14:paraId="000003B7">
            <w:pPr>
              <w:widowControl w:val="0"/>
              <w:numPr>
                <w:ilvl w:val="0"/>
                <w:numId w:val="42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Acción y expresión: demostración práctica y socialización.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hyperlink r:id="rId23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https://www.youtube.com/watch?v=dERD6r0fZug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https://wordwall.net/es/resource/24445074/responsabilidades-deberes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hyperlink r:id="rId25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https://www.youtube.com/watch?v=6g6WGfV0S58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 del libro. </w:t>
            </w:r>
          </w:p>
        </w:tc>
        <w:tc>
          <w:tcPr/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información se presenta de forma clara, organizada y contextualizada, iniciando con la definición de deber y luego clasificándolos en diferentes ámbitos (escuela, familia, Dios y sociedad). Se utilizan ejemplos concretos y cercanos a la vida del estudiante, junto con recursos variados como actividades prácticas, videos y ejercicios interactivos, lo que facilita la comprensión del contenido desde distintas formas de aprendizaje. 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permite que los estudiantes demuestren su aprendizaje de diversas maneras, como el movimiento corporal, la participación oral, el dibujo, la escritura y la toma de decisiones. Además, se promueve la argumentación al explicar sus respuestas y se fortalece el aprendizaje significativo mediante actividades prácticas en casa, donde el estudiante aplica los deberes en su vida diaria y evidencia lo aprendido.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y la participación activa de los estudiantes mediante actividades dinámicas como “Movimiento correcto”, donde utilizan su cuerpo para responder, y mediante situaciones de la vida diaria que conectan el aprendizaje con su realidad. Además, se fomenta la reflexión personal al analizar sus propios deberes en la familia, la escuela y la sociedad, logrando que el estudiante se involucre de manera significativa en el aprendizaje. </w:t>
            </w:r>
          </w:p>
        </w:tc>
        <w:tc>
          <w:tcPr/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 lo que hacemos debe hacerse 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dedicación y fidelidad, cumpliendo nuestras responsabilidades civiles como un acto de servicio a Dios y a los demás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Colosenses 3:23</w:t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D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de Estudios Sociales 3.º</w:t>
            </w:r>
          </w:p>
          <w:p w:rsidR="00000000" w:rsidDel="00000000" w:rsidP="00000000" w:rsidRDefault="00000000" w:rsidRPr="00000000" w14:paraId="000003D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para movimiento (actividad “Movimiento correcto”).</w:t>
            </w:r>
          </w:p>
          <w:p w:rsidR="00000000" w:rsidDel="00000000" w:rsidP="00000000" w:rsidRDefault="00000000" w:rsidRPr="00000000" w14:paraId="000003D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o cuaderno para clasificación (E / F).</w:t>
            </w:r>
          </w:p>
          <w:p w:rsidR="00000000" w:rsidDel="00000000" w:rsidP="00000000" w:rsidRDefault="00000000" w:rsidRPr="00000000" w14:paraId="000003D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Situaciones planteadas por el docente (toma de decisiones).</w:t>
            </w:r>
          </w:p>
          <w:p w:rsidR="00000000" w:rsidDel="00000000" w:rsidP="00000000" w:rsidRDefault="00000000" w:rsidRPr="00000000" w14:paraId="000003D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espacio para dibujo y escritura.</w:t>
            </w:r>
          </w:p>
          <w:p w:rsidR="00000000" w:rsidDel="00000000" w:rsidP="00000000" w:rsidRDefault="00000000" w:rsidRPr="00000000" w14:paraId="000003E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Fotografía del estudiante cumpliendo un deber.</w:t>
            </w:r>
          </w:p>
          <w:p w:rsidR="00000000" w:rsidDel="00000000" w:rsidP="00000000" w:rsidRDefault="00000000" w:rsidRPr="00000000" w14:paraId="000003E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Colores para actividad de coloreado.</w:t>
            </w:r>
          </w:p>
          <w:p w:rsidR="00000000" w:rsidDel="00000000" w:rsidP="00000000" w:rsidRDefault="00000000" w:rsidRPr="00000000" w14:paraId="000003E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(YouTube).</w:t>
            </w:r>
          </w:p>
          <w:p w:rsidR="00000000" w:rsidDel="00000000" w:rsidP="00000000" w:rsidRDefault="00000000" w:rsidRPr="00000000" w14:paraId="000003E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interactiva Wordwall.</w:t>
            </w:r>
          </w:p>
          <w:p w:rsidR="00000000" w:rsidDel="00000000" w:rsidP="00000000" w:rsidRDefault="00000000" w:rsidRPr="00000000" w14:paraId="000003E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E7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I.CS.2.4.2. Analiza la división político-administrativa de su localidad, comunidad, parroquia, cantón y provincia, reconociendo las funciones y responsabilidades de las autoridades y ciudadanos en la conservación de medios de transporte, servicios públicos y vías de comunicación que brinden seguridad y calidad de vida a sus habitantes. (J.2., I.2.). </w:t>
            </w:r>
          </w:p>
        </w:tc>
        <w:tc>
          <w:tcPr/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(respuestas corporales y participación).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orales (reflexión y argumentación).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información (E/F, deberes).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de situaciones (toma de decisiones).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oral (explicación de respuestas).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(frases sobre deberes).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(participación, identificación de deberes).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anecdótico (argumentación y comportamiento).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cuaderno (clasificación, frases, dibujos).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 fotográfica (cumplimiento de deber en casa).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sencilla (expresión oral y escrita).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del desempeño en actividades interactivas.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4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ordwall.net/es/resource/27453318/los-medios-de-transportes" TargetMode="External"/><Relationship Id="rId22" Type="http://schemas.openxmlformats.org/officeDocument/2006/relationships/image" Target="media/image2.png"/><Relationship Id="rId21" Type="http://schemas.openxmlformats.org/officeDocument/2006/relationships/hyperlink" Target="https://www.liveworksheets.com/es/worksheet/es/ciencias-sociales/929528" TargetMode="External"/><Relationship Id="rId24" Type="http://schemas.openxmlformats.org/officeDocument/2006/relationships/hyperlink" Target="https://wordwall.net/es/resource/24445074/responsabilidades-deberes" TargetMode="External"/><Relationship Id="rId23" Type="http://schemas.openxmlformats.org/officeDocument/2006/relationships/hyperlink" Target="https://www.youtube.com/watch?v=dERD6r0fZu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9sGEXnbPRU" TargetMode="External"/><Relationship Id="rId25" Type="http://schemas.openxmlformats.org/officeDocument/2006/relationships/hyperlink" Target="https://www.youtube.com/watch?v=6g6WGfV0S5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Relationship Id="rId11" Type="http://schemas.openxmlformats.org/officeDocument/2006/relationships/hyperlink" Target="https://www.liveworksheets.com/worksheet/es/estudios-sociales/716002" TargetMode="External"/><Relationship Id="rId10" Type="http://schemas.openxmlformats.org/officeDocument/2006/relationships/hyperlink" Target="https://wordwall.net/es/resource/9525352/provincias-del-ecuador" TargetMode="External"/><Relationship Id="rId13" Type="http://schemas.openxmlformats.org/officeDocument/2006/relationships/hyperlink" Target="https://wordwall.net/es/resource/72016981/organizaciones-administrativas-del-ecuador" TargetMode="External"/><Relationship Id="rId12" Type="http://schemas.openxmlformats.org/officeDocument/2006/relationships/hyperlink" Target="https://www.youtube.com/watch?v=t45seg5eO6M&amp;t=32s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s://www.youtube.com/watch?v=ogvRdLvlh8Q" TargetMode="External"/><Relationship Id="rId17" Type="http://schemas.openxmlformats.org/officeDocument/2006/relationships/hyperlink" Target="https://wordwall.net/es/resource/5105627/las-autoridades-de-la-provincia" TargetMode="External"/><Relationship Id="rId16" Type="http://schemas.openxmlformats.org/officeDocument/2006/relationships/hyperlink" Target="https://www.youtube.com/watch?v=vKgKXeaecGI" TargetMode="External"/><Relationship Id="rId19" Type="http://schemas.openxmlformats.org/officeDocument/2006/relationships/hyperlink" Target="https://www.youtube.com/watch?v=afPwPXmRcG4" TargetMode="External"/><Relationship Id="rId18" Type="http://schemas.openxmlformats.org/officeDocument/2006/relationships/hyperlink" Target="https://www.youtube.com/watch?v=xzxccMAY2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IwDM2+sv0mECRb3N/rv62cDVA==">CgMxLjAaHQoBMBIYChYIB0ISEhBBcmlhbCBVbmljb2RlIE1TGh0KATESGAoWCAdCEhIQQXJpYWwgVW5pY29kZSBNUxodCgEyEhgKFggHQhISEEFyaWFsIFVuaWNvZGUgTVMaHQoBMxIYChYIB0ISEhBBcmlhbCBVbmljb2RlIE1TGh0KATQSGAoWCAdCEhIQQXJpYWwgVW5pY29kZSBNUzIOaC5mMzRzb2RpNTF4OXoyDmguM3BjcjJrNnhkZTFoOAByITFlWDJmMWx6WDZQUzlwaFZRaUh4RUJnVVl6OWJnam9k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