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tabs>
                <w:tab w:pos="11280" w:val="righ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688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1200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712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2224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5248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351232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5760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350720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6272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350208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cuido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mantengo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2"/>
                <w:sz w:val="22"/>
              </w:rPr>
              <w:t> limpio”</w:t>
            </w:r>
          </w:p>
        </w:tc>
      </w:tr>
      <w:tr>
        <w:trPr>
          <w:trHeight w:val="58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 GENERAL</w:t>
            </w:r>
            <w:r>
              <w:rPr>
                <w:b/>
                <w:color w:val="0D223C"/>
                <w:spacing w:val="-8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 w:before="4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“Cuidando mi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cuerpo,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siento bien” </w:t>
            </w:r>
            <w:r>
              <w:rPr>
                <w:sz w:val="22"/>
              </w:rPr>
              <w:t>promueve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 niños 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comprensión 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práctica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hábitos de higiene personal como el lavado de manos, cepillado de dientes.</w:t>
            </w:r>
          </w:p>
        </w:tc>
      </w:tr>
      <w:tr>
        <w:trPr>
          <w:trHeight w:val="17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https://www.youtube.com/watch?v=Rp6MJPzB2nE&amp;list=RDRp6MJPzB2nE&amp;start_radio=1</w:t>
              </w:r>
            </w:hyperlink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82320" cy="586739"/>
                  <wp:effectExtent l="0" t="0" r="0" b="0"/>
                  <wp:docPr id="18" name="Image 18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9" w:lineRule="exact" w:before="7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podrán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mantener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dientes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limpios.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cuidado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mantener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limpio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sentirse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mismo,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desarrollando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hábitos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saludables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rutinas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diarias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significativas.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2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5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LUNES</w:t>
            </w:r>
          </w:p>
        </w:tc>
      </w:tr>
      <w:tr>
        <w:trPr>
          <w:trHeight w:val="215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34" w:val="left" w:leader="none"/>
                <w:tab w:pos="1893" w:val="left" w:leader="none"/>
              </w:tabs>
              <w:ind w:left="110" w:right="9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473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679775</wp:posOffset>
                      </wp:positionV>
                      <wp:extent cx="836294" cy="2857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33629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30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525635pt;width:65.850pt;height:22.5pt;mso-position-horizontal-relative:column;mso-position-vertical-relative:paragraph;z-index:-16351744" id="docshapegroup18" coordorigin="110,1071" coordsize="1317,450">
                      <v:shape style="position:absolute;left:109;top:1123;width:397;height:397" type="#_x0000_t75" id="docshape19" stroked="false">
                        <v:imagedata r:id="rId13" o:title=""/>
                      </v:shape>
                      <v:shape style="position:absolute;left:556;top:1123;width:397;height:397" type="#_x0000_t75" id="docshape20" stroked="false">
                        <v:imagedata r:id="rId14" o:title=""/>
                      </v:shape>
                      <v:shape style="position:absolute;left:1003;top:1070;width:424;height:421" type="#_x0000_t75" id="docshape2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Practicar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autonomía </w:t>
            </w:r>
            <w:r>
              <w:rPr>
                <w:sz w:val="22"/>
              </w:rPr>
              <w:t>hábitos de higiene personal como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manos,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dientes y la cara.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line="237" w:lineRule="auto" w:before="4"/>
              <w:ind w:left="110"/>
              <w:rPr>
                <w:b/>
                <w:sz w:val="22"/>
              </w:rPr>
            </w:pPr>
            <w:hyperlink r:id="rId1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https://www.youtube.com/watch?v=C_S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8pmC2KMI</w:t>
              </w:r>
            </w:hyperlink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323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un video corto o láminas sobre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cepillarse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dientes.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53"/>
              <w:rPr>
                <w:sz w:val="22"/>
              </w:rPr>
            </w:pPr>
            <w:r>
              <w:rPr>
                <w:sz w:val="22"/>
              </w:rPr>
              <w:t>Video,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láminas, espejo, cepillo </w:t>
            </w:r>
            <w:r>
              <w:rPr>
                <w:spacing w:val="-2"/>
                <w:sz w:val="22"/>
              </w:rPr>
              <w:t>dental.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85" w:val="left" w:leader="none"/>
                <w:tab w:pos="1370" w:val="left" w:leader="none"/>
                <w:tab w:pos="1715" w:val="left" w:leader="none"/>
                <w:tab w:pos="1790" w:val="left" w:leader="none"/>
              </w:tabs>
              <w:ind w:left="111" w:right="92"/>
              <w:rPr>
                <w:sz w:val="22"/>
              </w:rPr>
            </w:pPr>
            <w:r>
              <w:rPr>
                <w:spacing w:val="-2"/>
                <w:sz w:val="22"/>
              </w:rPr>
              <w:t>Practica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autonomía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hábitos </w:t>
            </w:r>
            <w:r>
              <w:rPr>
                <w:sz w:val="22"/>
              </w:rPr>
              <w:t>de higiene personal </w:t>
            </w:r>
            <w:r>
              <w:rPr>
                <w:spacing w:val="-4"/>
                <w:sz w:val="22"/>
              </w:rPr>
              <w:t>como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lavarse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manos,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dientes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y la cara.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51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90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431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sucede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nos cepillamos (caries, mal aliento).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0" w:after="0"/>
              <w:ind w:left="471" w:right="142" w:hanging="361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sonrisa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comentar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 importante tenerla limpia.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https://www.youtube.com/watch?v=Rp6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MJPzB2nE&amp;list=RDRp6MJPzB2nE&amp;start_ra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dio=1</w:t>
              </w:r>
            </w:hyperlink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0" w:after="0"/>
              <w:ind w:left="471" w:right="323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“Cepilla, cepilla tus dientes”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2" w:after="0"/>
              <w:ind w:left="471" w:right="183" w:hanging="361"/>
              <w:jc w:val="both"/>
              <w:rPr>
                <w:sz w:val="22"/>
              </w:rPr>
            </w:pPr>
            <w:r>
              <w:rPr>
                <w:sz w:val="22"/>
              </w:rPr>
              <w:t>Practicar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cepillado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movimientos correctos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 cepillo personal y vaso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(modelo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demostrativo).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608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“Soy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 dentista” para reforzar el hábito.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40" w:lineRule="auto" w:before="135" w:after="0"/>
              <w:ind w:left="515" w:right="-44" w:hanging="36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cepillarse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40" w:lineRule="auto" w:before="2" w:after="0"/>
              <w:ind w:left="565" w:right="-72" w:hanging="410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cuidan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40" w:lineRule="auto" w:before="2" w:after="42"/>
              <w:ind w:left="51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cepillado.</w:t>
            </w:r>
          </w:p>
          <w:p>
            <w:pPr>
              <w:pStyle w:val="TableParagraph"/>
              <w:ind w:left="10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78008" cy="905256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08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37" w:lineRule="auto" w:before="110" w:after="0"/>
              <w:ind w:left="471" w:right="9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gusto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gráficos presentados</w:t>
            </w:r>
            <w:r>
              <w:rPr>
                <w:b/>
                <w:sz w:val="22"/>
              </w:rPr>
              <w:t>. Página 25 del libro.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z w:val="22"/>
              </w:rPr>
              <w:t>Cepillo dental, vaso, toalla, espejo,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canción.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259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espejo.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3764" cy="360425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764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204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“auditivamente”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fonema (sonido) inicial de las palabras más utilizadas.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10" w:right="163"/>
              <w:jc w:val="both"/>
              <w:rPr>
                <w:b/>
                <w:sz w:val="22"/>
              </w:rPr>
            </w:pPr>
            <w:hyperlink r:id="rId1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https://www.youtube.com/watch?v=XK8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mxT_f1gY&amp;list=RDXK8mxT_f1gY&amp;start_ra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dio=1</w:t>
              </w:r>
            </w:hyperlink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“La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vocal </w:t>
            </w:r>
            <w:r>
              <w:rPr>
                <w:i/>
                <w:spacing w:val="-5"/>
                <w:sz w:val="22"/>
              </w:rPr>
              <w:t>A”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 empiezan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letra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(árbol,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avión,</w:t>
            </w:r>
          </w:p>
          <w:p>
            <w:pPr>
              <w:pStyle w:val="TableParagraph"/>
              <w:spacing w:line="253" w:lineRule="exact"/>
              <w:ind w:left="471"/>
              <w:rPr>
                <w:sz w:val="22"/>
              </w:rPr>
            </w:pPr>
            <w:r>
              <w:rPr>
                <w:sz w:val="22"/>
              </w:rPr>
              <w:t>abeja,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aro).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7"/>
              <w:rPr>
                <w:sz w:val="22"/>
              </w:rPr>
            </w:pPr>
            <w:r>
              <w:rPr>
                <w:sz w:val="22"/>
              </w:rPr>
              <w:t>Canción de vocales,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 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tarjetas,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pizarra.</w:t>
            </w:r>
          </w:p>
        </w:tc>
        <w:tc>
          <w:tcPr>
            <w:tcW w:w="2145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</w:p>
          <w:p>
            <w:pPr>
              <w:pStyle w:val="TableParagraph"/>
              <w:spacing w:before="2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“auditivamente” </w:t>
            </w:r>
            <w:r>
              <w:rPr>
                <w:sz w:val="22"/>
              </w:rPr>
              <w:t>el fonema (sonido)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 palabras más utilizadas.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00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z w:val="22"/>
              </w:rPr>
              <w:t> sobre las palabras que escucharon que empiezan igual.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Jugar a </w:t>
            </w:r>
            <w:r>
              <w:rPr>
                <w:i/>
                <w:sz w:val="22"/>
              </w:rPr>
              <w:t>“A sonar con la A”</w:t>
            </w:r>
            <w:r>
              <w:rPr>
                <w:sz w:val="22"/>
              </w:rPr>
              <w:t>: al escuchar palabras,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levantar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inicia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 A (ejemplo: abeja, casa, ala, sol, aro, </w:t>
            </w:r>
            <w:r>
              <w:rPr>
                <w:spacing w:val="-2"/>
                <w:sz w:val="22"/>
              </w:rPr>
              <w:t>árbol).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“palabras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 A” y “palabras sin A”.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en voz alta el sonido /a/ prolongándolo y asociándolo a gestos (abrir la boca grande como cuando el doctor revisa).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nuevamente la canción de la A mientras muestran imágenes.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un objeto que empiece con A y comentar su nombre.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Aplaudir cada vez que alguien diga una palabra con 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Colorear la vocal repasar el trazo y pintar los gráficos cuyos nombres inician con la vocal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a. </w:t>
            </w:r>
            <w:r>
              <w:rPr>
                <w:b/>
                <w:sz w:val="22"/>
              </w:rPr>
              <w:t>Página 246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58520" cy="97840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520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 con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cajas para clasificar, música,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espejo.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imágenes, 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50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188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</w:tcPr>
          <w:p>
            <w:pPr>
              <w:pStyle w:val="TableParagraph"/>
              <w:ind w:left="110" w:right="99"/>
              <w:rPr>
                <w:sz w:val="22"/>
              </w:rPr>
            </w:pPr>
            <w:r>
              <w:rPr>
                <w:sz w:val="22"/>
              </w:rPr>
              <w:t>Comparar y ordenar secuencialmente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conjunto pequeño de objetos de acuerdo a su tamaño.</w:t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87" w:val="left" w:leader="none"/>
              </w:tabs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3832" cy="305943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32" cy="30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8224" cy="26822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10" w:right="166"/>
              <w:jc w:val="both"/>
              <w:rPr>
                <w:b/>
                <w:sz w:val="22"/>
              </w:rPr>
            </w:pP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https://www.youtube.com/watch?v=mw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qqaibODmg&amp;list=RDmwqqaibODmg&amp;star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t_radio=1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objetos de distintos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tamaños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(pelota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grande,</w:t>
            </w:r>
          </w:p>
          <w:p>
            <w:pPr>
              <w:pStyle w:val="TableParagraph"/>
              <w:spacing w:line="249" w:lineRule="exact"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mediana,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pequeña).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16"/>
              <w:jc w:val="both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objetos 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aula,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tarjetas </w:t>
            </w:r>
            <w:r>
              <w:rPr>
                <w:spacing w:val="-2"/>
                <w:sz w:val="22"/>
              </w:rPr>
              <w:t>visuales.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0"/>
              <w:jc w:val="both"/>
              <w:rPr>
                <w:sz w:val="22"/>
              </w:rPr>
            </w:pPr>
            <w:r>
              <w:rPr>
                <w:sz w:val="22"/>
              </w:rPr>
              <w:t>Compara y ordena secuencialmente </w:t>
            </w:r>
            <w:r>
              <w:rPr>
                <w:sz w:val="22"/>
              </w:rPr>
              <w:t>un conjunto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objetos de acuerdo a su tamaño.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94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cuál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grande,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cuál más pequeño.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verbalmente objetos del aula según su tamaño.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Manipular y ordenar objetos reales (bloques, muñecos, crayones) del más grande al más pequeño.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“Ordeno por </w:t>
            </w:r>
            <w:r>
              <w:rPr>
                <w:i/>
                <w:spacing w:val="-2"/>
                <w:sz w:val="22"/>
              </w:rPr>
              <w:t>tamaño”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colocando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figuras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según </w:t>
            </w:r>
            <w:r>
              <w:rPr>
                <w:sz w:val="22"/>
              </w:rPr>
              <w:t>su tamaño.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z w:val="22"/>
              </w:rPr>
              <w:t> grupos pequeños y construir torres con cubos de diferente tamaño.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 cómo descubrieron cuál objeto era más grande o pequeño.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una ficha o collage pegando recortes en orden de tamaño.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una canción breve sobre los </w:t>
            </w:r>
            <w:r>
              <w:rPr>
                <w:spacing w:val="-2"/>
                <w:sz w:val="22"/>
              </w:rPr>
              <w:t>tamaños.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Recortar las imágenes y luego pegarlas 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hoja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ordenándolas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más grande a la más pequeña.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156 del libro.</w:t>
            </w: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98311" cy="941832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311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Bloques, figuras </w:t>
            </w:r>
            <w:r>
              <w:rPr>
                <w:spacing w:val="-2"/>
                <w:sz w:val="22"/>
              </w:rPr>
              <w:t>geométricas, </w:t>
            </w:r>
            <w:r>
              <w:rPr>
                <w:sz w:val="22"/>
              </w:rPr>
              <w:t>objetos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aula, </w:t>
            </w:r>
            <w:r>
              <w:rPr>
                <w:spacing w:val="-2"/>
                <w:sz w:val="22"/>
              </w:rPr>
              <w:t>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74"/>
              <w:rPr>
                <w:sz w:val="22"/>
              </w:rPr>
            </w:pPr>
            <w:r>
              <w:rPr>
                <w:sz w:val="22"/>
              </w:rPr>
              <w:t>Revistas,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tijeras, goma, hojas,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5890" cy="634841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0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Expresar ideas originales para la resolución de problemas s imples en actividades cotidianas y lúdicas.</w:t>
            </w: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27"/>
              <w:rPr>
                <w:rFonts w:ascii="Times New Roman"/>
                <w:position w:val="4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9346" cy="280797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46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102"/>
                <w:sz w:val="20"/>
              </w:rPr>
              <w:t> </w:t>
            </w:r>
            <w:r>
              <w:rPr>
                <w:rFonts w:ascii="Times New Roman"/>
                <w:spacing w:val="102"/>
                <w:position w:val="4"/>
                <w:sz w:val="20"/>
              </w:rPr>
              <w:drawing>
                <wp:inline distT="0" distB="0" distL="0" distR="0">
                  <wp:extent cx="280797" cy="28079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2"/>
                <w:position w:val="4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2" w:after="0"/>
              <w:ind w:left="471" w:right="16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 un breve cuento o situación </w:t>
            </w:r>
            <w:r>
              <w:rPr>
                <w:spacing w:val="-2"/>
                <w:sz w:val="22"/>
              </w:rPr>
              <w:t>problemática </w:t>
            </w:r>
            <w:hyperlink r:id="rId2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https://www.youtube.com/watch?v=o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9">
              <w:r>
                <w:rPr>
                  <w:color w:val="0462C1"/>
                  <w:spacing w:val="-2"/>
                  <w:sz w:val="22"/>
                  <w:u w:val="single" w:color="0462C1"/>
                </w:rPr>
                <w:t>b5_3UPsq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520" w:val="left" w:leader="none"/>
              </w:tabs>
              <w:spacing w:line="237" w:lineRule="auto" w:before="3" w:after="0"/>
              <w:ind w:left="471" w:right="147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podrían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solucionarlo.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0" w:val="left" w:leader="none"/>
              </w:tabs>
              <w:spacing w:line="240" w:lineRule="auto" w:before="1" w:after="0"/>
              <w:ind w:left="520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libremente,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valorando</w:t>
            </w:r>
          </w:p>
          <w:p>
            <w:pPr>
              <w:pStyle w:val="TableParagraph"/>
              <w:spacing w:line="249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todas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respuestas.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455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breve, </w:t>
            </w:r>
            <w:r>
              <w:rPr>
                <w:spacing w:val="-2"/>
                <w:sz w:val="22"/>
              </w:rPr>
              <w:t>muñecos, bloques, imágenes.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225" w:val="left" w:leader="none"/>
                <w:tab w:pos="1571" w:val="left" w:leader="none"/>
                <w:tab w:pos="1880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Expresa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ideas </w:t>
            </w:r>
            <w:r>
              <w:rPr>
                <w:spacing w:val="-2"/>
                <w:sz w:val="22"/>
              </w:rPr>
              <w:t>originales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resolución de </w:t>
            </w:r>
            <w:r>
              <w:rPr>
                <w:spacing w:val="-2"/>
                <w:sz w:val="22"/>
              </w:rPr>
              <w:t>problemas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simples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en actividades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cotidianas y lúdicas.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33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1" w:after="0"/>
              <w:ind w:left="471" w:right="340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“¡Yo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tengo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una idea!”</w:t>
            </w:r>
            <w:r>
              <w:rPr>
                <w:sz w:val="22"/>
              </w:rPr>
              <w:t>: resolver situaciones del aula (cómo repartir materiales, cómo guardar juguetes).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178" w:hanging="361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dramatizar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solucionan un problema entre amigos.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194" w:hanging="361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pequeños grupos, construir algo 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ayude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resolver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problema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(una caja para guardar, un cartel, etc.).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37" w:lineRule="auto" w:before="0" w:after="0"/>
              <w:ind w:left="471" w:right="724" w:hanging="361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soluciones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 explicar cómo las pensaron.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454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ayudar y pensar antes de actuar.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469" w:hanging="361"/>
              <w:jc w:val="left"/>
              <w:rPr>
                <w:sz w:val="22"/>
              </w:rPr>
            </w:pPr>
            <w:r>
              <w:rPr>
                <w:sz w:val="22"/>
              </w:rPr>
              <w:t>Cantar una canción sobre la cooperación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equipo.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243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Observo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cómo puedo resolver uno de esos casos. </w:t>
            </w:r>
            <w:r>
              <w:rPr>
                <w:b/>
                <w:sz w:val="22"/>
              </w:rPr>
              <w:t>Página 81 del libro.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727963</wp:posOffset>
                      </wp:positionH>
                      <wp:positionV relativeFrom="paragraph">
                        <wp:posOffset>-445050</wp:posOffset>
                      </wp:positionV>
                      <wp:extent cx="1590675" cy="1003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590675" cy="1003935"/>
                                <a:chExt cx="1590675" cy="10039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675" cy="1003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32pt;margin-top:-35.043362pt;width:125.25pt;height:79.05pt;mso-position-horizontal-relative:column;mso-position-vertical-relative:paragraph;z-index:15732736" id="docshapegroup22" coordorigin="1146,-701" coordsize="2505,1581">
                      <v:shape style="position:absolute;left:1146;top:-701;width:2505;height:1581" type="#_x0000_t75" id="docshape23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73"/>
              <w:rPr>
                <w:sz w:val="22"/>
              </w:rPr>
            </w:pPr>
            <w:r>
              <w:rPr>
                <w:spacing w:val="-2"/>
                <w:sz w:val="22"/>
              </w:rPr>
              <w:t>Bloques, materiales reciclados, carteles,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cinta </w:t>
            </w:r>
            <w:r>
              <w:rPr>
                <w:spacing w:val="-2"/>
                <w:sz w:val="22"/>
              </w:rPr>
              <w:t>adhesiva.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17"/>
              <w:rPr>
                <w:sz w:val="22"/>
              </w:rPr>
            </w:pPr>
            <w:r>
              <w:rPr>
                <w:spacing w:val="-2"/>
                <w:sz w:val="22"/>
              </w:rPr>
              <w:t>Canción “Trabajemos </w:t>
            </w:r>
            <w:r>
              <w:rPr>
                <w:sz w:val="22"/>
              </w:rPr>
              <w:t>juntos”,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láminas, </w:t>
            </w:r>
            <w:r>
              <w:rPr>
                <w:spacing w:val="-2"/>
                <w:sz w:val="22"/>
              </w:rPr>
              <w:t>carteles.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spacing w:before="1"/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3577" cy="432054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577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Diferenciar los seres vivos y elementos no vivos de su entorno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 </w:t>
            </w:r>
            <w:r>
              <w:rPr>
                <w:spacing w:val="-2"/>
                <w:sz w:val="22"/>
              </w:rPr>
              <w:t>natural.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3902" cy="251460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02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hyperlink r:id="rId3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https://www.youtube.com/watch?v=iaKz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35byHkk</w:t>
              </w:r>
            </w:hyperlink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1" w:val="left" w:leader="none"/>
              </w:tabs>
              <w:spacing w:line="240" w:lineRule="auto" w:before="0" w:after="0"/>
              <w:ind w:left="61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breves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la naturaleza (animales, plantas, piedras, agua, juguetes).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1" w:val="left" w:leader="none"/>
              </w:tabs>
              <w:spacing w:line="237" w:lineRule="auto" w:before="2" w:after="0"/>
              <w:ind w:left="61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cuáles se mueven, crecen o necesitan agua para vivir.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91"/>
              <w:rPr>
                <w:sz w:val="22"/>
              </w:rPr>
            </w:pPr>
            <w:r>
              <w:rPr>
                <w:color w:val="1B1C1D"/>
                <w:sz w:val="22"/>
              </w:rPr>
              <w:t>Láminas,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video corto, pizarra, </w:t>
            </w:r>
            <w:r>
              <w:rPr>
                <w:color w:val="1B1C1D"/>
                <w:spacing w:val="-2"/>
                <w:sz w:val="22"/>
              </w:rPr>
              <w:t>música ambiental.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54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11" w:val="left" w:leader="none"/>
              </w:tabs>
              <w:spacing w:line="242" w:lineRule="auto" w:before="0" w:after="0"/>
              <w:ind w:left="61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 verbalmente qué creen que son seres vivos y qué no lo son.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objetos reales del entorno (plantas, piedras, hojas, juguetes).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67" w:lineRule="exact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seres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vivos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vivos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2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Jugar al </w:t>
            </w:r>
            <w:r>
              <w:rPr>
                <w:i/>
                <w:sz w:val="22"/>
              </w:rPr>
              <w:t>“Detective de la vida”</w:t>
            </w:r>
            <w:r>
              <w:rPr>
                <w:sz w:val="22"/>
              </w:rPr>
              <w:t>: buscar en el aula o patio ejemplos de cada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resultados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pegar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seres vivos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cartulina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grupal.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Cantar una canción sobre la naturaleza y el cuidado de los seres vivos.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no vivos. </w:t>
            </w:r>
            <w:r>
              <w:rPr>
                <w:b/>
                <w:sz w:val="22"/>
              </w:rPr>
              <w:t>Página 96 del libro.</w:t>
            </w:r>
          </w:p>
          <w:p>
            <w:pPr>
              <w:pStyle w:val="TableParagraph"/>
              <w:ind w:left="10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9332" cy="90525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332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332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Objetos </w:t>
            </w:r>
            <w:r>
              <w:rPr>
                <w:color w:val="1B1C1D"/>
                <w:sz w:val="22"/>
              </w:rPr>
              <w:t>naturales,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cajas </w:t>
            </w:r>
            <w:r>
              <w:rPr>
                <w:color w:val="1B1C1D"/>
                <w:spacing w:val="-2"/>
                <w:sz w:val="22"/>
              </w:rPr>
              <w:t>clasificadoras, </w:t>
            </w:r>
            <w:r>
              <w:rPr>
                <w:color w:val="1B1C1D"/>
                <w:sz w:val="22"/>
              </w:rPr>
              <w:t>tarjetas, lupa, </w:t>
            </w:r>
            <w:r>
              <w:rPr>
                <w:color w:val="1B1C1D"/>
                <w:spacing w:val="-2"/>
                <w:sz w:val="22"/>
              </w:rPr>
              <w:t>etiquetas.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27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Cartulina,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revistas, goma, crayones,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canción “Cuidemos la </w:t>
            </w:r>
            <w:r>
              <w:rPr>
                <w:color w:val="1B1C1D"/>
                <w:spacing w:val="-2"/>
                <w:sz w:val="22"/>
              </w:rPr>
              <w:t>naturaleza”.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3430" cy="368617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430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Reconocer la importancia del peatón y respetar su espacio en la vía mediante actividades lúdicas que fomenten el aprendizaje de normas de </w:t>
            </w:r>
            <w:r>
              <w:rPr>
                <w:spacing w:val="-2"/>
                <w:sz w:val="22"/>
              </w:rPr>
              <w:t>tránsito.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53019" cy="41776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19" cy="41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7" w:lineRule="exact" w:before="1"/>
              <w:ind w:left="92" w:right="266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ind w:left="471" w:right="146"/>
              <w:jc w:val="both"/>
              <w:rPr>
                <w:b/>
                <w:sz w:val="22"/>
              </w:rPr>
            </w:pPr>
            <w:hyperlink r:id="rId3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M4LRrv53btU&amp;list=RDM4LRrv53btU&amp;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start_radio=1</w:t>
              </w:r>
            </w:hyperlink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o videos de peatones cruzando la calle y autos respetando la señal del semáforo.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qué hace un peatón y por qué debe cuidar su seguridad.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37" w:lineRule="auto" w:before="5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la canción </w:t>
            </w:r>
            <w:r>
              <w:rPr>
                <w:i/>
                <w:sz w:val="22"/>
              </w:rPr>
              <w:t>“Semáforo de colores” </w:t>
            </w:r>
            <w:r>
              <w:rPr>
                <w:sz w:val="22"/>
              </w:rPr>
              <w:t>y nombrar los tres colores.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266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ind w:left="110" w:right="137"/>
              <w:rPr>
                <w:sz w:val="22"/>
              </w:rPr>
            </w:pPr>
            <w:r>
              <w:rPr>
                <w:sz w:val="22"/>
              </w:rPr>
              <w:t>Video corto, </w:t>
            </w:r>
            <w:r>
              <w:rPr>
                <w:spacing w:val="-2"/>
                <w:sz w:val="22"/>
              </w:rPr>
              <w:t>carteles, </w:t>
            </w:r>
            <w:r>
              <w:rPr>
                <w:sz w:val="22"/>
              </w:rPr>
              <w:t>semáforo de cartulina,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canción </w:t>
            </w:r>
            <w:r>
              <w:rPr>
                <w:spacing w:val="-2"/>
                <w:sz w:val="22"/>
              </w:rPr>
              <w:t>infantil.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 w:right="97"/>
              <w:rPr>
                <w:sz w:val="22"/>
              </w:rPr>
            </w:pPr>
            <w:r>
              <w:rPr>
                <w:sz w:val="22"/>
              </w:rPr>
              <w:t>Cinta adhesiva 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cebra, tarjetas de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86" w:val="left" w:leader="none"/>
              </w:tabs>
              <w:spacing w:line="267" w:lineRule="exact" w:before="1"/>
              <w:ind w:left="11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Reconoce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tabs>
                <w:tab w:pos="1760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importancia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z w:val="22"/>
              </w:rPr>
              <w:t>peatón y respetar su espacio en la vía mediante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 lúdicas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fomenten el aprendizaje de normas de tránsito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7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87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“Peatones seguros”</w:t>
            </w:r>
            <w:r>
              <w:rPr>
                <w:sz w:val="22"/>
              </w:rPr>
              <w:t>: representar con sus compañeros el cruce de una calle simulada con semáforo y pasos cebra.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19" w:val="left" w:leader="none"/>
              </w:tabs>
              <w:spacing w:line="240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Manipular</w:t>
            </w:r>
            <w:r>
              <w:rPr>
                <w:sz w:val="22"/>
              </w:rPr>
              <w:t> tarjetas de señales de tránsito y clasificarlas (peatón, prohibido, precaución).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z w:val="22"/>
              </w:rPr>
              <w:t> cómo deben comportarse los peatones en la vía.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sus dibujos y explicar cómo cuidan su seguridad al caminar.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4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Reforzar con la dinámica </w:t>
            </w:r>
            <w:r>
              <w:rPr>
                <w:i/>
                <w:sz w:val="22"/>
              </w:rPr>
              <w:t>“Verde camino, rojo me detengo”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1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nuevamente la canción del semáforo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reflexionar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respeto en la vía.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Participación con preguntas que conecten con experiencias diaria</w:t>
            </w:r>
            <w:r>
              <w:rPr>
                <w:b/>
                <w:sz w:val="22"/>
              </w:rPr>
              <w:t>. Página 315 del libro.</w:t>
            </w: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97569" cy="896112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569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369"/>
              <w:rPr>
                <w:sz w:val="22"/>
              </w:rPr>
            </w:pPr>
            <w:r>
              <w:rPr>
                <w:sz w:val="22"/>
              </w:rPr>
              <w:t>señales,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conos,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7"/>
              <w:rPr>
                <w:sz w:val="22"/>
              </w:rPr>
            </w:pPr>
            <w:r>
              <w:rPr>
                <w:sz w:val="22"/>
              </w:rPr>
              <w:t>Cartulina,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</w:t>
            </w:r>
            <w:r>
              <w:rPr>
                <w:spacing w:val="-2"/>
                <w:sz w:val="22"/>
              </w:rPr>
              <w:t>láminas,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322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344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852114</wp:posOffset>
                      </wp:positionV>
                      <wp:extent cx="552450" cy="2857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52450" cy="285750"/>
                                <a:chExt cx="552450" cy="28575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5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67.095642pt;width:43.5pt;height:22.5pt;mso-position-horizontal-relative:column;mso-position-vertical-relative:paragraph;z-index:-16347136" id="docshapegroup24" coordorigin="159,1342" coordsize="870,450">
                      <v:shape style="position:absolute;left:159;top:1394;width:397;height:397" type="#_x0000_t75" id="docshape25" stroked="false">
                        <v:imagedata r:id="rId13" o:title=""/>
                      </v:shape>
                      <v:shape style="position:absolute;left:606;top:1341;width:424;height:421" type="#_x0000_t75" id="docshape2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line="242" w:lineRule="auto" w:before="1"/>
              <w:ind w:left="110"/>
              <w:rPr>
                <w:b/>
                <w:sz w:val="22"/>
              </w:rPr>
            </w:pPr>
            <w:hyperlink r:id="rId37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https://www.youtube.com/watch?v=kR-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7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4tyRsQ1c</w:t>
              </w:r>
            </w:hyperlink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láminas con diferentes tipos de líneas (rectas, curvas, horizontales, </w:t>
            </w:r>
            <w:r>
              <w:rPr>
                <w:spacing w:val="-2"/>
                <w:sz w:val="22"/>
              </w:rPr>
              <w:t>inclinadas).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canción </w:t>
            </w:r>
            <w:r>
              <w:rPr>
                <w:i/>
                <w:sz w:val="22"/>
              </w:rPr>
              <w:t>“Las líneas bailan” </w:t>
            </w:r>
            <w:r>
              <w:rPr>
                <w:sz w:val="22"/>
              </w:rPr>
              <w:t>y seguir el ritmo con movimientos de brazos imitando líneas inclinadas.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51" w:firstLine="50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video corto, </w:t>
            </w:r>
            <w:r>
              <w:rPr>
                <w:spacing w:val="-2"/>
                <w:sz w:val="22"/>
              </w:rPr>
              <w:t>pizarra, marcadores.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ind w:left="111" w:right="90"/>
              <w:jc w:val="both"/>
              <w:rPr>
                <w:sz w:val="22"/>
              </w:rPr>
            </w:pPr>
            <w:r>
              <w:rPr>
                <w:sz w:val="22"/>
              </w:rPr>
              <w:t>Realizar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68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 qué forma tiene la </w:t>
            </w:r>
            <w:r>
              <w:rPr>
                <w:sz w:val="22"/>
              </w:rPr>
              <w:t>línea inclinada y dónde la observan en su </w:t>
            </w:r>
            <w:r>
              <w:rPr>
                <w:spacing w:val="-2"/>
                <w:sz w:val="22"/>
              </w:rPr>
              <w:t>entorno.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2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 la técnica de trazo libre inclinado con diversos materiales: pintura, hisopos, palitos de helado o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z w:val="22"/>
              </w:rPr>
              <w:t> líneas inclinadas sobre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cartulina con pintura de dedos o pincel </w:t>
            </w:r>
            <w:r>
              <w:rPr>
                <w:spacing w:val="-2"/>
                <w:sz w:val="22"/>
              </w:rPr>
              <w:t>grueso.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hoja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inclinadas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colores para crear una “lluvia de colores”.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277 del libro.</w:t>
            </w:r>
          </w:p>
          <w:p>
            <w:pPr>
              <w:pStyle w:val="TableParagraph"/>
              <w:ind w:left="9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77841" cy="95097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84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Exponer sus creaciones en el aula y describir cómo realizaron sus trazos.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 la dinámica </w:t>
            </w:r>
            <w:r>
              <w:rPr>
                <w:i/>
                <w:sz w:val="22"/>
              </w:rPr>
              <w:t>“Busco líneas inclinadas”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objetos, muebles, paredes).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mover</w:t>
            </w:r>
          </w:p>
          <w:p>
            <w:pPr>
              <w:pStyle w:val="TableParagraph"/>
              <w:spacing w:line="249" w:lineRule="exact"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inclinadas.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329"/>
              <w:rPr>
                <w:sz w:val="22"/>
              </w:rPr>
            </w:pPr>
            <w:r>
              <w:rPr>
                <w:spacing w:val="-2"/>
                <w:sz w:val="22"/>
              </w:rPr>
              <w:t>Cartulina, témperas, pinceles, crayones, </w:t>
            </w:r>
            <w:r>
              <w:rPr>
                <w:sz w:val="22"/>
              </w:rPr>
              <w:t>hisopos,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palitos de helado.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03"/>
              <w:rPr>
                <w:sz w:val="22"/>
              </w:rPr>
            </w:pPr>
            <w:r>
              <w:rPr>
                <w:sz w:val="22"/>
              </w:rPr>
              <w:t>Carteles,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exposición de </w:t>
            </w:r>
            <w:r>
              <w:rPr>
                <w:spacing w:val="-2"/>
                <w:sz w:val="22"/>
              </w:rPr>
              <w:t>trabajos.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Comunicarse incorporando palabras nuevas a su vocabulario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 ambientes y experiencias</w:t>
            </w:r>
          </w:p>
          <w:p>
            <w:pPr>
              <w:pStyle w:val="TableParagraph"/>
              <w:spacing w:line="258" w:lineRule="exact"/>
              <w:ind w:left="110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que </w: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4111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distintos ambientes (hogar, escuela, parque, playa, campo).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6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video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2" w:after="0"/>
              <w:ind w:left="471" w:right="185" w:hanging="361"/>
              <w:jc w:val="left"/>
              <w:rPr>
                <w:sz w:val="22"/>
              </w:rPr>
            </w:pPr>
            <w:hyperlink r:id="rId3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https://www.youtube.com/watch?v=v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9">
              <w:r>
                <w:rPr>
                  <w:color w:val="0462C1"/>
                  <w:spacing w:val="-2"/>
                  <w:sz w:val="22"/>
                  <w:u w:val="single" w:color="0462C1"/>
                </w:rPr>
                <w:t>ogti3yoEJY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9" w:val="left" w:leader="none"/>
              </w:tabs>
              <w:spacing w:line="266" w:lineRule="exact" w:before="0" w:after="0"/>
              <w:ind w:left="219" w:right="0" w:hanging="109"/>
              <w:jc w:val="left"/>
              <w:rPr>
                <w:sz w:val="22"/>
              </w:rPr>
            </w:pPr>
            <w:r>
              <w:rPr>
                <w:sz w:val="22"/>
              </w:rPr>
              <w:t>​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  <w:tab w:pos="985" w:val="left" w:leader="none"/>
                <w:tab w:pos="3901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i/>
                <w:spacing w:val="-5"/>
                <w:sz w:val="22"/>
              </w:rPr>
              <w:t>“En</w:t>
            </w:r>
            <w:r>
              <w:rPr>
                <w:i/>
                <w:sz w:val="22"/>
              </w:rPr>
              <w:tab/>
              <w:t>mi</w:t>
            </w:r>
            <w:r>
              <w:rPr>
                <w:i/>
                <w:spacing w:val="46"/>
                <w:sz w:val="22"/>
              </w:rPr>
              <w:t>  </w:t>
            </w:r>
            <w:r>
              <w:rPr>
                <w:i/>
                <w:sz w:val="22"/>
              </w:rPr>
              <w:t>entorno</w:t>
            </w:r>
            <w:r>
              <w:rPr>
                <w:i/>
                <w:spacing w:val="47"/>
                <w:sz w:val="22"/>
              </w:rPr>
              <w:t>  </w:t>
            </w:r>
            <w:r>
              <w:rPr>
                <w:i/>
                <w:sz w:val="22"/>
              </w:rPr>
              <w:t>hay</w:t>
            </w:r>
            <w:r>
              <w:rPr>
                <w:i/>
                <w:spacing w:val="47"/>
                <w:sz w:val="22"/>
              </w:rPr>
              <w:t>  </w:t>
            </w:r>
            <w:r>
              <w:rPr>
                <w:i/>
                <w:spacing w:val="-2"/>
                <w:sz w:val="22"/>
              </w:rPr>
              <w:t>palabras”</w:t>
            </w:r>
            <w:r>
              <w:rPr>
                <w:i/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nuevas.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97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diapositivas, </w:t>
            </w:r>
            <w:r>
              <w:rPr>
                <w:sz w:val="22"/>
              </w:rPr>
              <w:t>música infantil.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10" w:val="left" w:leader="none"/>
              </w:tabs>
              <w:spacing w:line="242" w:lineRule="auto"/>
              <w:ind w:left="111" w:right="97"/>
              <w:rPr>
                <w:sz w:val="22"/>
              </w:rPr>
            </w:pPr>
            <w:r>
              <w:rPr>
                <w:spacing w:val="-2"/>
                <w:sz w:val="22"/>
              </w:rPr>
              <w:t>Comunicarse incorporando </w:t>
            </w:r>
            <w:r>
              <w:rPr>
                <w:sz w:val="22"/>
              </w:rPr>
              <w:t>palabras nuevas a su </w:t>
            </w:r>
            <w:r>
              <w:rPr>
                <w:spacing w:val="-2"/>
                <w:sz w:val="22"/>
              </w:rPr>
              <w:t>vocabulario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</w:p>
          <w:p>
            <w:pPr>
              <w:pStyle w:val="TableParagraph"/>
              <w:tabs>
                <w:tab w:pos="1170" w:val="left" w:leader="none"/>
                <w:tab w:pos="1785" w:val="left" w:leader="none"/>
              </w:tabs>
              <w:spacing w:line="258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función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tabs>
                <w:tab w:pos="1936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ambientes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experiencias</w:t>
            </w:r>
          </w:p>
          <w:p>
            <w:pPr>
              <w:pStyle w:val="TableParagraph"/>
              <w:tabs>
                <w:tab w:pos="735" w:val="left" w:leader="none"/>
                <w:tab w:pos="1695" w:val="left" w:leader="none"/>
              </w:tabs>
              <w:spacing w:line="242" w:lineRule="auto"/>
              <w:ind w:left="111" w:right="98"/>
              <w:rPr>
                <w:sz w:val="22"/>
              </w:rPr>
            </w:pP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38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 qué lugares conocen y qué palabras nuevas escuchan allí.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una “caja misteriosa” con objetos del entorno (cepillo, libro, flor, pelota, etc.) y nombrarlos.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Asociar cada palabra con una imagen y repetirla correctamente.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1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el juego </w:t>
            </w:r>
            <w:r>
              <w:rPr>
                <w:i/>
                <w:sz w:val="22"/>
              </w:rPr>
              <w:t>“Palabra nueva en acción”</w:t>
            </w:r>
            <w:r>
              <w:rPr>
                <w:sz w:val="22"/>
              </w:rPr>
              <w:t>, representando con mímica el objeto o acción aprendida.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37" w:lineRule="auto" w:before="4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Relatar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historia usando al menos tres palabras nuevas.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z w:val="22"/>
              </w:rPr>
              <w:t> nuevamente la canción incorporando las palabras aprendidas.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la autoevaluación con caritas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felices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aprendieron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2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Completar las vocales faltantes para formar la palabra que indica cada gráfico</w:t>
            </w:r>
            <w:r>
              <w:rPr>
                <w:b/>
                <w:sz w:val="22"/>
              </w:rPr>
              <w:t>. Página del libro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247.</w:t>
            </w:r>
          </w:p>
          <w:p>
            <w:pPr>
              <w:pStyle w:val="TableParagraph"/>
              <w:ind w:left="103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95352" cy="92811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52" cy="9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z w:val="22"/>
              </w:rPr>
              <w:t>Caja, objetos reales, tarjetas 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palabras.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71"/>
              <w:rPr>
                <w:sz w:val="22"/>
              </w:rPr>
            </w:pPr>
            <w:r>
              <w:rPr>
                <w:sz w:val="22"/>
              </w:rPr>
              <w:t>Tarjetas de palabras,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</w:t>
            </w:r>
            <w:r>
              <w:rPr>
                <w:spacing w:val="-2"/>
                <w:sz w:val="22"/>
              </w:rPr>
              <w:t>títeres.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65" w:lineRule="exact"/>
              <w:ind w:left="345"/>
              <w:rPr>
                <w:b/>
                <w:sz w:val="22"/>
              </w:rPr>
            </w:pPr>
            <w:r>
              <w:rPr>
                <w:b/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 w:right="9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856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681934</wp:posOffset>
                      </wp:positionV>
                      <wp:extent cx="561975" cy="2857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61975" cy="285750"/>
                                <a:chExt cx="561975" cy="28575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5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78130" cy="281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53.695641pt;width:44.25pt;height:22.5pt;mso-position-horizontal-relative:column;mso-position-vertical-relative:paragraph;z-index:-16346624" id="docshapegroup27" coordorigin="159,1074" coordsize="885,450">
                      <v:shape style="position:absolute;left:159;top:1126;width:397;height:397" type="#_x0000_t75" id="docshape28" stroked="false">
                        <v:imagedata r:id="rId13" o:title=""/>
                      </v:shape>
                      <v:shape style="position:absolute;left:606;top:1073;width:438;height:443" type="#_x0000_t75" id="docshape29" stroked="false">
                        <v:imagedata r:id="rId4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Demostrar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sensibilidad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ante deseos, emociones y sentimientos de otras </w:t>
            </w:r>
            <w:r>
              <w:rPr>
                <w:spacing w:val="-2"/>
                <w:sz w:val="22"/>
              </w:rPr>
              <w:t>personas.</w:t>
            </w:r>
          </w:p>
        </w:tc>
        <w:tc>
          <w:tcPr>
            <w:tcW w:w="4111" w:type="dxa"/>
          </w:tcPr>
          <w:p>
            <w:pPr>
              <w:pStyle w:val="TableParagraph"/>
              <w:tabs>
                <w:tab w:pos="3901" w:val="left" w:leader="none"/>
              </w:tabs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42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- SOY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LÍDER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ÁMBITO 2,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ver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  <w:tab w:pos="1500" w:val="left" w:leader="none"/>
                <w:tab w:pos="1880" w:val="left" w:leader="none"/>
                <w:tab w:pos="2594" w:val="left" w:leader="none"/>
                <w:tab w:pos="3554" w:val="left" w:leader="none"/>
              </w:tabs>
              <w:spacing w:line="267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video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ÁMBITO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2.3.1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“CUERDAS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OF”.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  <w:tab w:pos="1620" w:val="left" w:leader="none"/>
              </w:tabs>
              <w:spacing w:line="240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  <w:t>láminas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motiven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 expresar sus sentimientos.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2" w:lineRule="auto" w:before="0" w:after="0"/>
              <w:ind w:left="471" w:right="8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 el cuento </w:t>
            </w:r>
            <w:r>
              <w:rPr>
                <w:i/>
                <w:sz w:val="22"/>
              </w:rPr>
              <w:t>“El monstruo de los colores”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47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personajes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175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ilustrado, láminas de </w:t>
            </w:r>
            <w:r>
              <w:rPr>
                <w:spacing w:val="-2"/>
                <w:sz w:val="22"/>
              </w:rPr>
              <w:t>emociones, títeres.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630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Demuestra sensibilidad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ante </w:t>
            </w:r>
            <w:r>
              <w:rPr>
                <w:sz w:val="22"/>
              </w:rPr>
              <w:t>deseos,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sentimientos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otras personas.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18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cuándo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 sentido igual.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una breve conversación sobre cómo podemos ayudar cuando alguien está triste o molesto.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2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Jugar al </w:t>
            </w:r>
            <w:r>
              <w:rPr>
                <w:i/>
                <w:sz w:val="22"/>
              </w:rPr>
              <w:t>“Semáforo de las emociones”</w:t>
            </w:r>
            <w:r>
              <w:rPr>
                <w:sz w:val="22"/>
              </w:rPr>
              <w:t>: levantar tarjetas de colores (rojo = enojo,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alegría,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azul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tristeza)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 escuchar distintas situaciones.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mímica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cómo se siente un amigo en cada caso.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formas de demostrar empatía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(abrazar,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escuchar,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compartir).</w:t>
            </w: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Crear el mural </w:t>
            </w:r>
            <w:r>
              <w:rPr>
                <w:i/>
                <w:sz w:val="22"/>
              </w:rPr>
              <w:t>“Así te entiendo mejor”</w:t>
            </w:r>
            <w:r>
              <w:rPr>
                <w:sz w:val="22"/>
              </w:rPr>
              <w:t>, donde cada niño dibuje una emoción y una acción amable que puede realizar.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 lo que aprendieron sobre comprender los sentimientos de los </w:t>
            </w:r>
            <w:r>
              <w:rPr>
                <w:spacing w:val="-2"/>
                <w:sz w:val="22"/>
              </w:rPr>
              <w:t>demás.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1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canción </w:t>
            </w:r>
            <w:r>
              <w:rPr>
                <w:i/>
                <w:sz w:val="22"/>
              </w:rPr>
              <w:t>“Tengo un corazón amable”</w:t>
            </w:r>
            <w:r>
              <w:rPr>
                <w:sz w:val="22"/>
              </w:rPr>
              <w:t>. </w:t>
            </w:r>
            <w:r>
              <w:rPr>
                <w:b/>
                <w:sz w:val="22"/>
              </w:rPr>
              <w:t>Página 49 del libro.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1704" cy="92811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04" cy="9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39"/>
              <w:rPr>
                <w:sz w:val="22"/>
              </w:rPr>
            </w:pPr>
            <w:r>
              <w:rPr>
                <w:sz w:val="22"/>
              </w:rPr>
              <w:t>Tarjetas de colores,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suave, espejo.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9"/>
              <w:rPr>
                <w:sz w:val="22"/>
              </w:rPr>
            </w:pPr>
            <w:r>
              <w:rPr>
                <w:spacing w:val="-2"/>
                <w:sz w:val="22"/>
              </w:rPr>
              <w:t>Papelógrafo,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5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9"/>
              <w:rPr>
                <w:sz w:val="22"/>
              </w:rPr>
            </w:pPr>
            <w:r>
              <w:rPr>
                <w:sz w:val="22"/>
              </w:rPr>
              <w:t>Comparar y ordenar secuencialmente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conjunto pequeño de objetos de acuerdo a su tamaño.</w:t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87" w:val="left" w:leader="none"/>
              </w:tabs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3832" cy="305943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32" cy="30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8224" cy="268224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1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y objetos de distintos tamaños (pelotas, muñecos, </w:t>
            </w:r>
            <w:r>
              <w:rPr>
                <w:spacing w:val="-2"/>
                <w:sz w:val="22"/>
              </w:rPr>
              <w:t>bloques).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37" w:lineRule="auto" w:before="3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qué objeto es grande, mediano o pequeño.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19" w:val="left" w:leader="none"/>
              </w:tabs>
              <w:spacing w:line="240" w:lineRule="auto" w:before="1" w:after="0"/>
              <w:ind w:left="519" w:right="0" w:hanging="409"/>
              <w:jc w:val="both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dónde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49" w:lineRule="exact" w:before="2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tamaños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entorno.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31"/>
              <w:rPr>
                <w:sz w:val="22"/>
              </w:rPr>
            </w:pPr>
            <w:r>
              <w:rPr>
                <w:spacing w:val="-2"/>
                <w:sz w:val="22"/>
              </w:rPr>
              <w:t>Láminas, juguetes, </w:t>
            </w:r>
            <w:r>
              <w:rPr>
                <w:sz w:val="22"/>
              </w:rPr>
              <w:t>bloques,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pizarra.</w:t>
            </w:r>
          </w:p>
        </w:tc>
        <w:tc>
          <w:tcPr>
            <w:tcW w:w="2145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Comparar y ordenar secuencialmente un conjunto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objetos de acuerdo a su tamaño.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633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2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Manipular objetos reales y ordenarlos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mayor.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2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“Formo la torre” </w:t>
            </w:r>
            <w:r>
              <w:rPr>
                <w:sz w:val="22"/>
              </w:rPr>
              <w:t>construyendo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torres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bloques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según </w:t>
            </w:r>
            <w:r>
              <w:rPr>
                <w:spacing w:val="-2"/>
                <w:sz w:val="22"/>
              </w:rPr>
              <w:t>tamaño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objetos por pares y explicar cuál es más grande o más pequeño.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37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o pegar imágenes de objetos ordenados por tamaño.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con el grupo la secuencia </w:t>
            </w:r>
            <w:r>
              <w:rPr>
                <w:spacing w:val="-2"/>
                <w:sz w:val="22"/>
              </w:rPr>
              <w:t>realizada.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Realizar una breve reflexión sobre la importancia de comparar y ordenar. </w:t>
            </w:r>
            <w:r>
              <w:rPr>
                <w:b/>
                <w:sz w:val="22"/>
              </w:rPr>
              <w:t>Observar las imágenes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la Página 156 del libro.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240" w:lineRule="auto" w:before="0" w:after="0"/>
              <w:ind w:left="219" w:right="0" w:hanging="109"/>
              <w:jc w:val="left"/>
              <w:rPr>
                <w:sz w:val="22"/>
              </w:rPr>
            </w:pPr>
            <w:r>
              <w:rPr>
                <w:sz w:val="22"/>
              </w:rPr>
              <w:t>​</w:t>
            </w:r>
          </w:p>
          <w:p>
            <w:pPr>
              <w:pStyle w:val="TableParagraph"/>
              <w:ind w:left="9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02799" cy="941831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99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19"/>
              <w:rPr>
                <w:sz w:val="22"/>
              </w:rPr>
            </w:pPr>
            <w:r>
              <w:rPr>
                <w:sz w:val="22"/>
              </w:rPr>
              <w:t>Bloques,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cubos, </w:t>
            </w:r>
            <w:r>
              <w:rPr>
                <w:spacing w:val="-2"/>
                <w:sz w:val="22"/>
              </w:rPr>
              <w:t>muñecos, pelotas.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53"/>
              <w:rPr>
                <w:sz w:val="22"/>
              </w:rPr>
            </w:pPr>
            <w:r>
              <w:rPr>
                <w:spacing w:val="-2"/>
                <w:sz w:val="22"/>
              </w:rPr>
              <w:t>Cartulina, revistas, crayones, pegamento.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47" w:lineRule="exact"/>
              <w:ind w:left="164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spacing w:line="264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spacing w:line="264" w:lineRule="exact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42" w:lineRule="auto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spacing w:line="264" w:lineRule="exact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42" w:lineRule="auto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65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5" w:hRule="atLeast"/>
        </w:trPr>
        <w:tc>
          <w:tcPr>
            <w:tcW w:w="4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3069514</wp:posOffset>
                </wp:positionH>
                <wp:positionV relativeFrom="paragraph">
                  <wp:posOffset>137424</wp:posOffset>
                </wp:positionV>
                <wp:extent cx="3865245" cy="41719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865245" cy="417195"/>
                          <a:chExt cx="3865245" cy="41719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47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6217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1632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820861pt;width:304.350pt;height:32.85pt;mso-position-horizontal-relative:page;mso-position-vertical-relative:paragraph;z-index:-15723008;mso-wrap-distance-left:0;mso-wrap-distance-right:0" id="docshapegroup30" coordorigin="4834,216" coordsize="6087,657">
                <v:shape style="position:absolute;left:4833;top:216;width:1605;height:622" type="#_x0000_t75" id="docshape31" stroked="false">
                  <v:imagedata r:id="rId45" o:title=""/>
                </v:shape>
                <v:shape style="position:absolute;left:6465;top:289;width:3006;height:584" type="#_x0000_t75" id="docshape32" stroked="false">
                  <v:imagedata r:id="rId46" o:title=""/>
                </v:shape>
                <v:shape style="position:absolute;left:9471;top:329;width:1449;height:532" type="#_x0000_t75" id="docshape33" stroked="false">
                  <v:imagedata r:id="rId4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2056129</wp:posOffset>
                </wp:positionH>
                <wp:positionV relativeFrom="paragraph">
                  <wp:posOffset>112702</wp:posOffset>
                </wp:positionV>
                <wp:extent cx="5879465" cy="116205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67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2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874219pt;width:462.95pt;height:91.5pt;mso-position-horizontal-relative:page;mso-position-vertical-relative:paragraph;z-index:-15722496;mso-wrap-distance-left:0;mso-wrap-distance-right:0" id="docshapegroup34" coordorigin="3238,177" coordsize="9259,1830">
                <v:shape style="position:absolute;left:3238;top:236;width:1939;height:1757" type="#_x0000_t75" id="docshape35" stroked="false">
                  <v:imagedata r:id="rId48" o:title=""/>
                </v:shape>
                <v:shape style="position:absolute;left:5188;top:177;width:1930;height:1815" type="#_x0000_t75" id="docshape36" stroked="false">
                  <v:imagedata r:id="rId49" o:title=""/>
                </v:shape>
                <v:shape style="position:absolute;left:7118;top:266;width:1882;height:1738" type="#_x0000_t75" id="docshape37" stroked="false">
                  <v:imagedata r:id="rId50" o:title=""/>
                </v:shape>
                <v:shape style="position:absolute;left:9008;top:355;width:3489;height:1651" type="#_x0000_t75" id="docshape38" stroked="false">
                  <v:imagedata r:id="rId5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61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6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0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04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61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6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0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04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71" w:hanging="41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71" w:hanging="41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Rp6MJPzB2nE&amp;list=RDRp6MJPzB2nE&amp;start_radio=1" TargetMode="External"/><Relationship Id="rId10" Type="http://schemas.openxmlformats.org/officeDocument/2006/relationships/hyperlink" Target="https://www.youtube.com/embed/Rp6MJPzB2nE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s://www.youtube.com/watch?v=C_S8pmC2KMI" TargetMode="External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hyperlink" Target="https://www.youtube.com/watch?v=XK8mxT_f1gY&amp;list=RDXK8mxT_f1gY&amp;start_radio=1" TargetMode="External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hyperlink" Target="https://www.youtube.com/watch?v=mwqqaibODmg&amp;list=RDmwqqaibODmg&amp;start_radio=1" TargetMode="External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hyperlink" Target="https://www.youtube.com/watch?v=ob5_3UPsq" TargetMode="External"/><Relationship Id="rId30" Type="http://schemas.openxmlformats.org/officeDocument/2006/relationships/image" Target="media/image20.jpeg"/><Relationship Id="rId31" Type="http://schemas.openxmlformats.org/officeDocument/2006/relationships/hyperlink" Target="https://www.youtube.com/watch?v=iaKz35byHkk" TargetMode="External"/><Relationship Id="rId32" Type="http://schemas.openxmlformats.org/officeDocument/2006/relationships/image" Target="media/image21.jpeg"/><Relationship Id="rId33" Type="http://schemas.openxmlformats.org/officeDocument/2006/relationships/image" Target="media/image22.png"/><Relationship Id="rId34" Type="http://schemas.openxmlformats.org/officeDocument/2006/relationships/image" Target="media/image23.jpeg"/><Relationship Id="rId35" Type="http://schemas.openxmlformats.org/officeDocument/2006/relationships/hyperlink" Target="https://www.youtube.com/watch?v=M4LRrv53btU&amp;list=RDM4LRrv53btU&amp;start_radio=1" TargetMode="External"/><Relationship Id="rId36" Type="http://schemas.openxmlformats.org/officeDocument/2006/relationships/image" Target="media/image24.jpeg"/><Relationship Id="rId37" Type="http://schemas.openxmlformats.org/officeDocument/2006/relationships/hyperlink" Target="https://www.youtube.com/watch?v=kR-4tyRsQ1c" TargetMode="External"/><Relationship Id="rId38" Type="http://schemas.openxmlformats.org/officeDocument/2006/relationships/image" Target="media/image25.jpeg"/><Relationship Id="rId39" Type="http://schemas.openxmlformats.org/officeDocument/2006/relationships/hyperlink" Target="https://www.youtube.com/watch?v=vogti3yoEJY" TargetMode="External"/><Relationship Id="rId40" Type="http://schemas.openxmlformats.org/officeDocument/2006/relationships/image" Target="media/image26.jpeg"/><Relationship Id="rId41" Type="http://schemas.openxmlformats.org/officeDocument/2006/relationships/image" Target="media/image27.jpeg"/><Relationship Id="rId42" Type="http://schemas.openxmlformats.org/officeDocument/2006/relationships/hyperlink" Target="http://lideresedicionesweb.blogspot.com/" TargetMode="External"/><Relationship Id="rId43" Type="http://schemas.openxmlformats.org/officeDocument/2006/relationships/image" Target="media/image28.jpeg"/><Relationship Id="rId44" Type="http://schemas.openxmlformats.org/officeDocument/2006/relationships/image" Target="media/image29.jpe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3.jpeg"/><Relationship Id="rId49" Type="http://schemas.openxmlformats.org/officeDocument/2006/relationships/image" Target="media/image34.jpeg"/><Relationship Id="rId50" Type="http://schemas.openxmlformats.org/officeDocument/2006/relationships/image" Target="media/image35.jpeg"/><Relationship Id="rId51" Type="http://schemas.openxmlformats.org/officeDocument/2006/relationships/image" Target="media/image36.png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2026-01-07T21:29:28Z</dcterms:created>
  <dcterms:modified xsi:type="dcterms:W3CDTF">2026-01-07T21:29:28Z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