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F44" w:rsidRPr="00E104A2" w:rsidRDefault="005B6F44">
      <w:pPr>
        <w:rPr>
          <w:b/>
          <w:bCs/>
          <w:sz w:val="24"/>
          <w:szCs w:val="24"/>
        </w:rPr>
      </w:pPr>
    </w:p>
    <w:tbl>
      <w:tblPr>
        <w:tblStyle w:val="afe"/>
        <w:tblW w:w="15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4695"/>
        <w:gridCol w:w="2145"/>
        <w:gridCol w:w="1725"/>
        <w:gridCol w:w="1545"/>
        <w:gridCol w:w="1455"/>
        <w:gridCol w:w="1770"/>
      </w:tblGrid>
      <w:tr w:rsidR="005B6F44" w:rsidRPr="00E104A2">
        <w:trPr>
          <w:trHeight w:val="420"/>
          <w:jc w:val="center"/>
        </w:trPr>
        <w:tc>
          <w:tcPr>
            <w:tcW w:w="15360" w:type="dxa"/>
            <w:gridSpan w:val="7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PLANIFICACIÓN DE UNIDAD DIDÁCTICA 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15360" w:type="dxa"/>
            <w:gridSpan w:val="7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Datos informativos: 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Nombre de la institución: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B267F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B6F44" w:rsidRPr="00E104A2">
        <w:trPr>
          <w:trHeight w:val="440"/>
          <w:jc w:val="center"/>
        </w:trPr>
        <w:tc>
          <w:tcPr>
            <w:tcW w:w="2025" w:type="dxa"/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Nombre del docente: </w:t>
            </w:r>
          </w:p>
        </w:tc>
        <w:tc>
          <w:tcPr>
            <w:tcW w:w="10110" w:type="dxa"/>
            <w:gridSpan w:val="4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B267F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Fecha: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B267F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B6F44" w:rsidRPr="00E104A2">
        <w:trPr>
          <w:trHeight w:val="704"/>
          <w:jc w:val="center"/>
        </w:trPr>
        <w:tc>
          <w:tcPr>
            <w:tcW w:w="2025" w:type="dxa"/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Área:</w:t>
            </w:r>
          </w:p>
        </w:tc>
        <w:tc>
          <w:tcPr>
            <w:tcW w:w="684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Ciencias Sociales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Grado</w:t>
            </w:r>
          </w:p>
        </w:tc>
        <w:tc>
          <w:tcPr>
            <w:tcW w:w="154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Décimo Año de EGB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Año Lectivo: 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2026-2027</w:t>
            </w:r>
          </w:p>
        </w:tc>
      </w:tr>
      <w:tr w:rsidR="005B6F44" w:rsidRPr="00E104A2">
        <w:trPr>
          <w:trHeight w:val="440"/>
          <w:jc w:val="center"/>
        </w:trPr>
        <w:tc>
          <w:tcPr>
            <w:tcW w:w="2025" w:type="dxa"/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Unidad 3: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E104A2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América Latina en los siglos XIX y XX: “Conflictos, transformaciones y el llamado a la justicia social”.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Objetivo de unidad con enfoque DUA: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Analizar, mediante múltiples formas de representación, acción, expresión y compromiso, la trayectoria de América Latina entre los siglos XIX y XX en relación con el capitalismo y el imperialismo, las guerras mundiales, la Guerra Fría, las revoluciones y dictaduras, los movimientos sociales, el neoliberalismo y los desafíos de la información; valorar la paz, los derechos humanos, la soberanía, la democracia, la justicia social y la participación ciudadana, permitiendo demostrar el aprendizaje mediante mapas, líneas de tiempo, debates, investigaciones, podcasts, campañas, informes o proyectos colaborativos.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Objetivo de aprendizaje: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E104A2" w:rsidRDefault="004B6353" w:rsidP="00524360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O.CS.4.2. Desarrollar una visión general de varios procesos históricos de la humanidad, desde sus orígenes hasta el siglo XX, especialmente la evolución de los pueblos aborígenes de América, la conquista y colonización de América Latina, su independencia y vida republicana, en el contexto de los imperios coloniales y el imperialismo, para determinar su papel</w:t>
            </w:r>
            <w:r w:rsidR="00E104A2">
              <w:rPr>
                <w:sz w:val="24"/>
                <w:szCs w:val="24"/>
              </w:rPr>
              <w:t xml:space="preserve"> en el marco histórico mundial.</w:t>
            </w:r>
          </w:p>
          <w:p w:rsidR="00E104A2" w:rsidRDefault="004B6353" w:rsidP="00524360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O.CS.4.6. Comprender la naturaleza de la democracia, la ciudadanía y los movimientos sociales, con sus inherentes derechos y deberes ciudadanos, los derechos humanos, el papel de la Constitución y la estructura básica del Estado ecuatoriano, para estimular una práctica ci</w:t>
            </w:r>
            <w:r w:rsidR="00E104A2">
              <w:rPr>
                <w:sz w:val="24"/>
                <w:szCs w:val="24"/>
              </w:rPr>
              <w:t>udadana crítica y comprometida.</w:t>
            </w:r>
          </w:p>
          <w:p w:rsidR="00B267F0" w:rsidRPr="00E104A2" w:rsidRDefault="004B6353" w:rsidP="00524360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O.CS.4.8. Producir análisis críticos estructurados y fundamentados sobre problemáticas complejas de índole global, regional y nacional, empleando fuentes fiables, relacionando indicadores socioeconómicos y demográficos y contrastando información de los medios de comunicación y las TIC.</w:t>
            </w:r>
            <w:r w:rsidRPr="00E104A2">
              <w:rPr>
                <w:sz w:val="24"/>
                <w:szCs w:val="24"/>
              </w:rPr>
              <w:br/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lastRenderedPageBreak/>
              <w:t>Inserción curricular de la unidad: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4B6353" w:rsidRDefault="00116813" w:rsidP="00524360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116813">
              <w:rPr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6320D257" wp14:editId="7D323529">
                  <wp:simplePos x="0" y="0"/>
                  <wp:positionH relativeFrom="column">
                    <wp:posOffset>7671435</wp:posOffset>
                  </wp:positionH>
                  <wp:positionV relativeFrom="paragraph">
                    <wp:posOffset>0</wp:posOffset>
                  </wp:positionV>
                  <wp:extent cx="654685" cy="285750"/>
                  <wp:effectExtent l="0" t="0" r="0" b="0"/>
                  <wp:wrapTight wrapText="bothSides">
                    <wp:wrapPolygon edited="0">
                      <wp:start x="0" y="0"/>
                      <wp:lineTo x="0" y="20160"/>
                      <wp:lineTo x="20741" y="20160"/>
                      <wp:lineTo x="20741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8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16813">
              <w:rPr>
                <w:sz w:val="24"/>
                <w:szCs w:val="24"/>
              </w:rPr>
              <w:t>CS.4.1.54. Discutir la pertinencia y validez de los postulados de Mahatma Gandhi en relación con la construcción de una cultura de paz y el respeto a los derechos humanos en la contemporaneidad.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</w:tcPr>
          <w:p w:rsidR="005B6F44" w:rsidRPr="00E104A2" w:rsidRDefault="004B6353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Criterios de Evaluación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B6353" w:rsidRDefault="004B6353" w:rsidP="00524360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4B6353">
              <w:rPr>
                <w:sz w:val="24"/>
                <w:szCs w:val="24"/>
              </w:rPr>
              <w:t xml:space="preserve">CE.CS.4.4. Explica y aprecia los diversos procesos de conflictividad social y política, en América Latina y </w:t>
            </w:r>
            <w:r>
              <w:rPr>
                <w:sz w:val="24"/>
                <w:szCs w:val="24"/>
              </w:rPr>
              <w:t>el mundo, en función de la paz.</w:t>
            </w:r>
          </w:p>
          <w:p w:rsidR="00B267F0" w:rsidRPr="004B6353" w:rsidRDefault="004B6353" w:rsidP="00524360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4B6353">
              <w:rPr>
                <w:sz w:val="24"/>
                <w:szCs w:val="24"/>
              </w:rPr>
              <w:t>CE.CS.4.5. Analiza y relaciona los procesos históricos latinoamericanos, su independencia, integración, tareas y desafíos contemporáneos por la equidad, la inclusión y la justicia social.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E104A2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B6353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CS.4.1.41. Revisar el desarrollo del capitalismo en el mundo del siglo XIX, bajo condiciones de avance del imperialismo.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CS.4.1.45. Interpretar las características de </w:t>
            </w:r>
            <w:r w:rsidRPr="00E104A2">
              <w:rPr>
                <w:sz w:val="24"/>
                <w:szCs w:val="24"/>
              </w:rPr>
              <w:lastRenderedPageBreak/>
              <w:t>la expansión de la industria, el comercio internacional y el colonialismo a inicios del siglo XX.</w:t>
            </w:r>
          </w:p>
          <w:p w:rsidR="00B267F0" w:rsidRPr="00E104A2" w:rsidRDefault="00B267F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Default="004B6353" w:rsidP="004B6353">
            <w:pPr>
              <w:spacing w:after="20"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LECCIÓN 1. CAPITALISMO E IMPERIALISMO</w:t>
            </w:r>
          </w:p>
          <w:p w:rsidR="004B6353" w:rsidRPr="00E104A2" w:rsidRDefault="004B6353" w:rsidP="004B6353">
            <w:pPr>
              <w:spacing w:after="20"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¡DESPIERTA TU MENTE!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Pág. 84: lectura “El mundo se reparte: el imperialismo del siglo XIX”, Isaías 5:20 y preguntas sobre la diferencia entre colonialismo e imperialismo y la crítica ética a la “misión civilizadora”. 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Mapa de palabras: clasificar dominio territorial, deuda, empresas, comercio y propaganda como mecanismos de control y justificar dos casos.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lectura en voz alta, imagen de apertura y tarjetas de conceptos.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respuesta oral, escrita, gráfica o nota de voz.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caso y conexión con relaciones económicas actuales.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4B6353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GRAMÁTICA – DESCUBRIMOS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 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>Págs. 84-86: imperialismo formal e informal; capitalismo industrial y expansión global; Conferencia de Berlín; imperialismo estadounidense; Doctrina Monroe, guerra de 1898, Panamá, Canal y Enmienda Platt; cacao, deuda y em</w:t>
            </w:r>
            <w:r>
              <w:rPr>
                <w:sz w:val="24"/>
                <w:szCs w:val="24"/>
              </w:rPr>
              <w:t xml:space="preserve">presas extranjeras en Ecuador.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>Red causal “capitalismo-expansión-dominación”: relacionar sobreproducción, capital, materias primas, competencia, tecnología y co</w:t>
            </w:r>
            <w:r>
              <w:rPr>
                <w:sz w:val="24"/>
                <w:szCs w:val="24"/>
              </w:rPr>
              <w:t xml:space="preserve">nsecuencias en América Latina.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mapa geopolítico, tabla causal, cronología e infografía.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red conceptual, maqueta, audio o explicación digital.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roles de cartógrafo, analista económico y verificador.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LÓGICA – CONECTEMOS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87-88, actividades 2-6: clasificar imperialismo colonial formal o económico informal; argumentar sobre Berlín; comparar imperialismo del siglo XIX y neoimperialismo; esquema causal; investigación de multinacionales en Ecuador.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>Audiencia histórica: equipos representan a un pueblo africano, Ecuador, una potencia y una empresa para evaluar un acuerdo de explotación con criterios de soberanía y justicia.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fichas de actores, mapas y criterios visibles.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matriz, intervención oral, cómic o podcast.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• Compromiso: elección de rol y resolución de dilema auténtico.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RETÓRICA – EXPRESEMOS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88-89: lectura “El Canal de Panamá: un símbolo del imperialismo moderno”; cuadro de causas y consecuencias y párrafos sobre control territorial, progreso, soberanía y relaciones </w:t>
            </w:r>
            <w:r>
              <w:rPr>
                <w:sz w:val="24"/>
                <w:szCs w:val="24"/>
              </w:rPr>
              <w:t xml:space="preserve">entre Ecuador y las potencias.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>Mini debate: “¿Puede una obra estratégica justificar la pérdida temporal de soberanía?”. Construir tesis, evidencia histórica,</w:t>
            </w:r>
            <w:r>
              <w:rPr>
                <w:sz w:val="24"/>
                <w:szCs w:val="24"/>
              </w:rPr>
              <w:t xml:space="preserve"> contraargumento y conclusión.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texto segmentado, guion CER y mapa del canal.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debate, ensayo, audio o video.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postura y reglas de diálogo respetuoso.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CONOCIMIENTO EN ACCIÓN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del libro: </w:t>
            </w:r>
            <w:r w:rsidRPr="00E104A2">
              <w:rPr>
                <w:sz w:val="24"/>
                <w:szCs w:val="24"/>
              </w:rPr>
              <w:t xml:space="preserve">Pág. 90: investigar el Acuerdo Comercial Ecuador-Unión Europea, productos exportados e importados, beneficiarios y cláusulas </w:t>
            </w:r>
            <w:r w:rsidRPr="00E104A2">
              <w:rPr>
                <w:sz w:val="24"/>
                <w:szCs w:val="24"/>
              </w:rPr>
              <w:lastRenderedPageBreak/>
              <w:t>laborales y ambienta</w:t>
            </w:r>
            <w:r>
              <w:rPr>
                <w:sz w:val="24"/>
                <w:szCs w:val="24"/>
              </w:rPr>
              <w:t xml:space="preserve">les; presentar análisis breve.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>Semáforo de reciprocidad: valorar tres hallazgos del acuerdo como justo, mejorable o riesgoso y proponer una cond</w:t>
            </w:r>
            <w:r>
              <w:rPr>
                <w:sz w:val="24"/>
                <w:szCs w:val="24"/>
              </w:rPr>
              <w:t xml:space="preserve">ición de comercio responsable.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plantilla, datos, pictogramas y lectura guiada.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informe, infografía, podcast o portafolio.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problema económico ecuatoriano y elección de producto.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VENTANA INTERACTIVA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Video del libro: </w:t>
            </w:r>
            <w:r w:rsidRPr="00E104A2">
              <w:rPr>
                <w:sz w:val="24"/>
                <w:szCs w:val="24"/>
              </w:rPr>
              <w:t xml:space="preserve">Pág. 90: recurso QR y cápsula sobre el Estado Libre del Congo de Leopoldo II, explotación del caucho, mutilaciones y denuncia internacional.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>Crear una ficha “hecho-evidencia-responsabilidad-reparación” y una pregunta para prevenir</w:t>
            </w:r>
            <w:r>
              <w:rPr>
                <w:sz w:val="24"/>
                <w:szCs w:val="24"/>
              </w:rPr>
              <w:t xml:space="preserve"> nuevas formas de explotación. </w:t>
            </w:r>
          </w:p>
          <w:p w:rsidR="004B6353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REPRESENTACIÓN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Lecturas segmentadas; líneas de tiempo; mapas geopolíticos; cuadros de causalidad; fuentes históricas; infografías; videos, audio, subtítulos, lectura en voz alta, </w:t>
            </w:r>
            <w:r w:rsidRPr="00E104A2">
              <w:rPr>
                <w:sz w:val="24"/>
                <w:szCs w:val="24"/>
              </w:rPr>
              <w:lastRenderedPageBreak/>
              <w:t>alto contraste, letra ampliada y braille o materiales táctiles cuando corresponda; ejemplos de Ecuador y América Latina.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ACCIÓN Y EXPRESIÓN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Elección entre ensayo, mapa, cronología, cuadro comparativo, podcast, debate, dramatización, cómic, exposición, video, blog, portafolio, campaña o informe; plantillas, dictado por voz y tecnología </w:t>
            </w:r>
            <w:proofErr w:type="spellStart"/>
            <w:r w:rsidRPr="00E104A2">
              <w:rPr>
                <w:sz w:val="24"/>
                <w:szCs w:val="24"/>
              </w:rPr>
              <w:t>asistiva</w:t>
            </w:r>
            <w:proofErr w:type="spellEnd"/>
            <w:r w:rsidRPr="00E104A2">
              <w:rPr>
                <w:sz w:val="24"/>
                <w:szCs w:val="24"/>
              </w:rPr>
              <w:t>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COMPROMISO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Elección de temas y roles; retos históricos; investigación del </w:t>
            </w:r>
            <w:r w:rsidRPr="00E104A2">
              <w:rPr>
                <w:sz w:val="24"/>
                <w:szCs w:val="24"/>
              </w:rPr>
              <w:lastRenderedPageBreak/>
              <w:t>contexto; problemas de justicia, paz, soberanía, democracia e información; metas visibles, colaboración, retroalimentación frecuente y ambiente seguro para tratar hechos sensibles.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Isaías 5:20 y Salmos 24:1. Principio: cambiar el nombre de la opresión no la convierte en bien; la tierra y sus recursos pertenecen a Dios y deben administrarse con justicia, </w:t>
            </w:r>
            <w:r w:rsidRPr="00E104A2">
              <w:rPr>
                <w:sz w:val="24"/>
                <w:szCs w:val="24"/>
              </w:rPr>
              <w:lastRenderedPageBreak/>
              <w:t>reciprocidad y respeto a la soberanía de los pueblos.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Libro, págs. 84-90; mapas de África y América; cronología; tarjetas de factores; tabla formal/informal; caso Canal de Panamá; </w:t>
            </w:r>
            <w:r w:rsidRPr="00E104A2">
              <w:rPr>
                <w:sz w:val="24"/>
                <w:szCs w:val="24"/>
              </w:rPr>
              <w:lastRenderedPageBreak/>
              <w:t>datos de comercio Ecuador-UE; QR; proyector; audio, subtítulos, alto contraste y apoyos 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Indicador oficial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I.CS.4.5.3. Compara la trayectoria de América Latina en los siglos XIX y XX, considerando su incorporación en el </w:t>
            </w:r>
            <w:r w:rsidRPr="00E104A2">
              <w:rPr>
                <w:sz w:val="24"/>
                <w:szCs w:val="24"/>
              </w:rPr>
              <w:lastRenderedPageBreak/>
              <w:t xml:space="preserve">mercado mundial, expansión de la industria, sistemas, constitucionales, conflictos por la definición de fronteras, cambios socioeconómicos e inicios del desarrollismo, implantación e influencia en la situación económica y social bajo el neoliberalismo y desafíos en cuanto al manejo de </w:t>
            </w:r>
            <w:r w:rsidRPr="00E104A2">
              <w:rPr>
                <w:sz w:val="24"/>
                <w:szCs w:val="24"/>
              </w:rPr>
              <w:lastRenderedPageBreak/>
              <w:t>información y medios de comunicación. (I.2.)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Niveles de logro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Alto: </w:t>
            </w:r>
            <w:r w:rsidRPr="00E104A2">
              <w:rPr>
                <w:sz w:val="24"/>
                <w:szCs w:val="24"/>
              </w:rPr>
              <w:t>Relaciona capitalismo, industrialización, imperialismo formal e informal y mercado mundial; analiza Berlín, Panamá y Ecuador con evidencias y juicio ético.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Medio: </w:t>
            </w:r>
            <w:r w:rsidRPr="00E104A2">
              <w:rPr>
                <w:sz w:val="24"/>
                <w:szCs w:val="24"/>
              </w:rPr>
              <w:t xml:space="preserve">Explica mecanismos principales del imperialismo y reconoce impactos en </w:t>
            </w:r>
            <w:r w:rsidRPr="00E104A2">
              <w:rPr>
                <w:sz w:val="24"/>
                <w:szCs w:val="24"/>
              </w:rPr>
              <w:lastRenderedPageBreak/>
              <w:t>América Latina y Ecuador.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Bajo: </w:t>
            </w:r>
            <w:r w:rsidRPr="00E104A2">
              <w:rPr>
                <w:sz w:val="24"/>
                <w:szCs w:val="24"/>
              </w:rPr>
              <w:t>Identifica ejemplos aislados, pero requiere apoyo para establecer relaciones económicas, políticas y territoriales.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Diagnóstica: preguntas de apertura. Formativa: mapa causal, clasificación, audiencia y debate. Sumativa parcial: análisis del acuerdo comercial. Autoevaluación</w:t>
            </w:r>
            <w:r w:rsidRPr="00E104A2">
              <w:rPr>
                <w:sz w:val="24"/>
                <w:szCs w:val="24"/>
              </w:rPr>
              <w:lastRenderedPageBreak/>
              <w:t>: escala sobre evidencia y soberanía. Coevaluación: lista de tesis, dato, contraargumento y respeto. Retroalimentación: corregir mecanismo de control, añadir evidencia y mejorar conclusión.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lastRenderedPageBreak/>
              <w:t xml:space="preserve">Destrezas con </w:t>
            </w:r>
            <w:r w:rsidRPr="00E104A2">
              <w:rPr>
                <w:b/>
                <w:bCs/>
                <w:sz w:val="24"/>
                <w:szCs w:val="24"/>
              </w:rPr>
              <w:lastRenderedPageBreak/>
              <w:t>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lastRenderedPageBreak/>
              <w:t xml:space="preserve">ORIENTACIONES METODOLÓGICAS </w:t>
            </w:r>
            <w:r w:rsidRPr="00E104A2">
              <w:rPr>
                <w:b/>
                <w:bCs/>
                <w:sz w:val="24"/>
                <w:szCs w:val="24"/>
              </w:rPr>
              <w:lastRenderedPageBreak/>
              <w:t xml:space="preserve">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lastRenderedPageBreak/>
              <w:t xml:space="preserve">Aplicación de los </w:t>
            </w:r>
            <w:r w:rsidRPr="00E104A2">
              <w:rPr>
                <w:b/>
                <w:bCs/>
                <w:sz w:val="24"/>
                <w:szCs w:val="24"/>
              </w:rPr>
              <w:lastRenderedPageBreak/>
              <w:t>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lastRenderedPageBreak/>
              <w:t xml:space="preserve">Integración </w:t>
            </w:r>
            <w:r w:rsidRPr="00E104A2">
              <w:rPr>
                <w:b/>
                <w:bCs/>
                <w:sz w:val="24"/>
                <w:szCs w:val="24"/>
              </w:rPr>
              <w:lastRenderedPageBreak/>
              <w:t xml:space="preserve">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lastRenderedPageBreak/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E104A2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CS.4.1.46. Resumir la influencia y el impacto de la Revolución bolchevique y de la Primera Guerra Mundial en la economía y la sociedad latinoamericana.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CS.4.1.47. Examinar el impacto de la Gran Depresión y de los regímenes fascistas en la política y la sociedad latinoamericana.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CS.4.1.48. Analizar el nivel de involucramiento de América Latina en la </w:t>
            </w:r>
            <w:r w:rsidRPr="00E104A2">
              <w:rPr>
                <w:sz w:val="24"/>
                <w:szCs w:val="24"/>
              </w:rPr>
              <w:lastRenderedPageBreak/>
              <w:t>Segunda Guerra Mundial y su participación en la fundación y acciones de la Organización de las Naciones Unidas.</w:t>
            </w:r>
          </w:p>
          <w:p w:rsidR="00B267F0" w:rsidRPr="00E104A2" w:rsidRDefault="00B267F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after="20" w:line="240" w:lineRule="auto"/>
              <w:jc w:val="center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LECCIÓN 2. GUERRAS MUNDIALES Y SU IMPACTO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¡DESPIERTA TU MENTE! (25 min)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>Pág. 91: lectura “Cuando el mundo entra en guerra”, Mateo 5:9 y preguntas sobre el carácter mundial de los conflictos y sus consecuencias económicas indirectas para América Latina. (15 min)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>Ondas de impacto: a partir de una guerra lejana, dibujar efectos posibles sobre comercio, precios, migración, empleo y política en Ecuador. (10 min)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diagrama de ondas, lectura oral e imágenes históricas.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dibujo, explicación, texto o audio.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conexión con efectos cotidianos y selección de una cadena causal.</w:t>
            </w:r>
          </w:p>
          <w:p w:rsidR="00B267F0" w:rsidRPr="00E104A2" w:rsidRDefault="001C2AD9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GRAMÁTICA – DESCUBRIMOS</w:t>
            </w:r>
            <w:r w:rsidR="004B6353" w:rsidRPr="00E104A2">
              <w:rPr>
                <w:b/>
                <w:sz w:val="24"/>
                <w:szCs w:val="24"/>
              </w:rPr>
              <w:t xml:space="preserve"> (65 min)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91-93: causas de las guerras; Primera Guerra Mundial, Revolución bolchevique e impactos en cacao, deuda, movimiento obrero e inflación; Gran Depresión y </w:t>
            </w:r>
            <w:r w:rsidRPr="00E104A2">
              <w:rPr>
                <w:sz w:val="24"/>
                <w:szCs w:val="24"/>
              </w:rPr>
              <w:lastRenderedPageBreak/>
              <w:t xml:space="preserve">fascismo; Segunda Guerra Mundial, industrialización sustitutiva; fundación de la ONU y papel de veinte países latinoamericanos, incluido Ecuador.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Línea de tiempo comentada 1914-1948 con un color para hechos mundiales y otro para impactos latinoamericanos y ecuatorianos.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línea de tiempo, mapas, tablas y glosario geopolítico.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cronología manipulable, exposición, infografía o audio.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hito y roles de cronista, economista y defensor de paz.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4B6353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LÓGICA – RAZONEMO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 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>Págs. 93-95, actividades 2-6: ordenar eventos; comparar causas de ambas guerras; investigar la Gran Depresión y el cacao ecuatoriano; verdadero/falso con corrección; argumentar sobre las lecciones de las guerr</w:t>
            </w:r>
            <w:r>
              <w:rPr>
                <w:sz w:val="24"/>
                <w:szCs w:val="24"/>
              </w:rPr>
              <w:t xml:space="preserve">as y la suficiencia de la ONU.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Consejo de prevención: seleccionar tres factores de riesgo de 1914 o 1939 y diseñar </w:t>
            </w:r>
            <w:r w:rsidRPr="00E104A2">
              <w:rPr>
                <w:sz w:val="24"/>
                <w:szCs w:val="24"/>
              </w:rPr>
              <w:lastRenderedPageBreak/>
              <w:t xml:space="preserve">mecanismos diplomáticos, económicos y ciudadanos para evitar escalamiento.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tarjetas de eventos y matriz causa-prevención.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propuesta escrita, oral, mapa o dramatización.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reto colaborativo de paz y elección de medidas.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RETÓRICA – EXPRESEMOS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>Págs. 95-96: lectura sobre Hiroshima y Nagasaki; contraste de posiciones a favor, en contra y cristiana; párrafos sobre guerra justa, violencia, responsabilid</w:t>
            </w:r>
            <w:r>
              <w:rPr>
                <w:sz w:val="24"/>
                <w:szCs w:val="24"/>
              </w:rPr>
              <w:t xml:space="preserve">ad ciudadana y cultura de paz.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Tribunal ético de fuentes: distinguir hechos, argumentos y juicios morales; formular una conclusión prudente que reconozca límites y víctimas civiles.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texto segmentado, audio, testimonios y organizador ético.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ensayo, debate, podcast o carta.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• Compromiso: elección de perspectiva y protocolo emocional seguro.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CONOCIMIENTO EN ACCIÓN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del libro: </w:t>
            </w:r>
            <w:r w:rsidRPr="00E104A2">
              <w:rPr>
                <w:sz w:val="24"/>
                <w:szCs w:val="24"/>
              </w:rPr>
              <w:t>Pág. 97: investigación sobre organismos y programas de la ONU en los que participa Ecuador, beneficios recibidos y cumplimiento de compromisos de derechos humanos; inform</w:t>
            </w:r>
            <w:r>
              <w:rPr>
                <w:sz w:val="24"/>
                <w:szCs w:val="24"/>
              </w:rPr>
              <w:t xml:space="preserve">e de dos párrafos.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Carta a la ONU: proponer una acción concreta para fortalecer la prevención de conflictos o la protección de población vulnerable.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ficha de organismos, sitios oficiales y modelo de informe.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carta, video, infografía o informe.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propósito cívico auténtico y elección de problema.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VENTANA INTERACTIVA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Video del libro: </w:t>
            </w:r>
            <w:r w:rsidRPr="00E104A2">
              <w:rPr>
                <w:sz w:val="24"/>
                <w:szCs w:val="24"/>
              </w:rPr>
              <w:t xml:space="preserve">Pág. 97: recurso QR y cápsula sobre Tuvalu, pruebas nucleares del Pacífico, cambio climático y desplazamiento. </w:t>
            </w:r>
          </w:p>
          <w:p w:rsidR="00B267F0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Construir una conexión de largo plazo entre decisiones bélicas, ambiente, refugio y responsabilidad internacional. </w:t>
            </w:r>
          </w:p>
          <w:p w:rsidR="004B6353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REPRESENTACIÓN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Lecturas segmentadas; líneas de tiempo; mapas geopolíticos; cuadros de causalidad; fuentes históricas; infografías; videos, audio, subtítulos, lectura en voz alta, alto contraste, letra ampliada y braille o materiales táctiles cuando corresponda; ejemplos de Ecuador y América Latina.</w:t>
            </w:r>
          </w:p>
          <w:p w:rsidR="004B6353" w:rsidRDefault="004B6353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ACCIÓN Y EXPRESIÓN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Elección entre ensayo, mapa, cronología, cuadro comparativo, </w:t>
            </w:r>
            <w:r w:rsidRPr="00E104A2">
              <w:rPr>
                <w:sz w:val="24"/>
                <w:szCs w:val="24"/>
              </w:rPr>
              <w:lastRenderedPageBreak/>
              <w:t>podcast, debate, dramatización, cómic, exposición, video, blog, portafolio, campaña o informe; plantillas, dictado por voz y tecnología asistiva.</w:t>
            </w:r>
          </w:p>
          <w:p w:rsidR="004B6353" w:rsidRDefault="004B6353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COMPROMISO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Elección de temas y roles; retos históricos; investigación del contexto; problemas de justicia, paz, soberanía, democracia e información; metas visibles, colaboración, retroalimentación frecuente y ambiente seguro para tratar hechos sensibles.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Mateo 5:9 y Hebreos 12:14. Principio: la paz no es pasividad; exige prevenir la injusticia, proteger a la población civil, rechazar la glorificación de la violencia y sostener instituciones de cooperación y derechos humanos.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Libro, págs. 91-97; mapas de frentes; línea de tiempo; tabla de impactos; datos del cacao; fuentes sobre ONU; lectura Hiroshima-Nagasaki; QR de Tuvalu; proyector; audio, subtítulos, transcripción y letra ampliada.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Indicador oficial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I.CS.4.4.1. Examina el impacto de la Revolución bolchevique, la Primera y Segunda Guerra Mundial, la Gran Depresión, la fundación de la República Popular China en la sociedad latinoamericana, destacando el papel de América Latina en la fundación de la </w:t>
            </w:r>
            <w:r w:rsidRPr="00E104A2">
              <w:rPr>
                <w:sz w:val="24"/>
                <w:szCs w:val="24"/>
              </w:rPr>
              <w:lastRenderedPageBreak/>
              <w:t>Organización de las Naciones Unidas y la lucha por el respeto a los derechos humanos. (J.3., I.2.)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Niveles de logro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Alto: </w:t>
            </w:r>
            <w:r w:rsidRPr="00E104A2">
              <w:rPr>
                <w:sz w:val="24"/>
                <w:szCs w:val="24"/>
              </w:rPr>
              <w:t>Examina guerras, Revolución bolchevique, Gran Depresión, fascismo, ONU e impactos latinoamericanos y ecuatorianos con cronología, causalidad y valoración de paz.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Medio: </w:t>
            </w:r>
            <w:r w:rsidRPr="00E104A2">
              <w:rPr>
                <w:sz w:val="24"/>
                <w:szCs w:val="24"/>
              </w:rPr>
              <w:t xml:space="preserve">Describe los </w:t>
            </w:r>
            <w:r w:rsidRPr="00E104A2">
              <w:rPr>
                <w:sz w:val="24"/>
                <w:szCs w:val="24"/>
              </w:rPr>
              <w:lastRenderedPageBreak/>
              <w:t>procesos principales y explica varios efectos económicos, sociales y políticos en América Latina.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Bajo: </w:t>
            </w:r>
            <w:r w:rsidRPr="00E104A2">
              <w:rPr>
                <w:sz w:val="24"/>
                <w:szCs w:val="24"/>
              </w:rPr>
              <w:t>Reconoce hechos o fechas aisladas, pero requiere apoyo para relacionarlos con América Latina, Ecuador y derechos humanos.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Diagnóstica: ondas de impacto. Formativa: cronología, comparación causal, investigación del cacao y consejo de prevención. Sumativa parcial: informe ONU-Ecuador y argumentación ética. Autoevaluación: cultura de paz. Coevaluación: evidencia, claridad y respeto a víctimas. Retroalimentación: reordenar cronología, </w:t>
            </w:r>
            <w:r w:rsidRPr="00E104A2">
              <w:rPr>
                <w:sz w:val="24"/>
                <w:szCs w:val="24"/>
              </w:rPr>
              <w:lastRenderedPageBreak/>
              <w:t>corregir causalidad y revisar argumento.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E104A2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CS.4.1.50. Identificar cambios en la realidad latinoamericana a partir de la fundación de la República Popular China, el ascenso de los países árabes y el predominio de la “Guerra Fría”.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CS.4.1.56. Analizar las características de las dictaduras latinoamericanas y sus gobiernos, con énfasis en el </w:t>
            </w:r>
            <w:r w:rsidRPr="00E104A2">
              <w:rPr>
                <w:sz w:val="24"/>
                <w:szCs w:val="24"/>
              </w:rPr>
              <w:lastRenderedPageBreak/>
              <w:t>desarrollismo y la represión.</w:t>
            </w:r>
          </w:p>
          <w:p w:rsidR="00B267F0" w:rsidRPr="00E104A2" w:rsidRDefault="00B267F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Default="004B6353" w:rsidP="004B6353">
            <w:pPr>
              <w:spacing w:after="20"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LECCIÓN 3. REVOLUCIONES Y DICTADURAS</w:t>
            </w:r>
          </w:p>
          <w:p w:rsidR="004B6353" w:rsidRPr="00E104A2" w:rsidRDefault="004B6353" w:rsidP="004B6353">
            <w:pPr>
              <w:spacing w:after="20"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¡DESPIERTA TU MENTE!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4B6353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Pág. 98: lectura “El siglo de las revoluciones y los golpes de Estado”, Salmos 82:3 y preguntas sobre revolución, golpe de Estado, Guerra Fría y dictaduras latinoamericanas. </w:t>
            </w:r>
          </w:p>
          <w:p w:rsidR="004B6353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>Escala de legitimidad: valorar cuatro formas de acceso al poder mediante legalidad, apoyo popular, derechos y uso de violencia.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escala, ejemplos y lectura en voz alta.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tarjetas, texto, audio o explicación oral.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• Compromiso: elección de caso y normas para desacuerdo respetuoso.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GRAMÁTICA – DESCUBRIMOS</w:t>
            </w:r>
            <w:r w:rsidR="004B6353">
              <w:rPr>
                <w:b/>
                <w:sz w:val="24"/>
                <w:szCs w:val="24"/>
              </w:rPr>
              <w:t xml:space="preserve">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99-100: relación entre revoluciones y dictaduras; Revolución Cubana, bloqueo y Bahía de Cochinos; dictaduras de Brasil, Argentina, Chile, Uruguay y Paraguay; Operación Cóndor; desarrollismo autoritario, deuda y gobiernos militares ecuatorianos de 1963-1966 y 1972-1979.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Mapa del Cono Sur y expediente de régimen: ubicar país, período, método de represión, política económica, víctimas y transición democrática.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mapa, tabla comparativa, cronología y glosario.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expediente, podcast, mural o exposición.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país y roles de investigador, relator y cuidador del diálogo.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LÓGICA – CONECTEMOS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101-102, actividades 2-6: comparar Cuba y </w:t>
            </w:r>
            <w:r w:rsidRPr="00E104A2">
              <w:rPr>
                <w:sz w:val="24"/>
                <w:szCs w:val="24"/>
              </w:rPr>
              <w:lastRenderedPageBreak/>
              <w:t>Pinochet; analizar Operación Cóndor y papel de la CIA; investigar el gobierno militar ecuatoriano; organizador Guerra Fría-revolución-dictaduras-Cóndor; argumentar sob</w:t>
            </w:r>
            <w:r>
              <w:rPr>
                <w:sz w:val="24"/>
                <w:szCs w:val="24"/>
              </w:rPr>
              <w:t xml:space="preserve">re autoritarismo y desarrollo.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Matriz “seguridad-desarrollo-derechos”: contrastar discursos oficiales con resultados documentados y redactar un veredicto democrático.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matriz, datos, fuentes y ejemplo modelado.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veredicto, debate, cómic o audio.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problema ético auténtico y elección de evidencia.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RETÓRICA – EXPRESEMOS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>Págs. 102-103: lectura sobre Salvador Allende y el golpe de Chile; cuadro sobre injusticia, intereses, democracia e intervención; párrafos sobre soberanía, derecho internacional, represión y ciudadanía c</w:t>
            </w:r>
            <w:r>
              <w:rPr>
                <w:sz w:val="24"/>
                <w:szCs w:val="24"/>
              </w:rPr>
              <w:t>ristiana.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Conferencia de prensa histórica: formular preguntas a actores del caso y responder </w:t>
            </w:r>
            <w:r w:rsidRPr="00E104A2">
              <w:rPr>
                <w:sz w:val="24"/>
                <w:szCs w:val="24"/>
              </w:rPr>
              <w:lastRenderedPageBreak/>
              <w:t xml:space="preserve">diferenciando hecho, </w:t>
            </w:r>
            <w:r>
              <w:rPr>
                <w:sz w:val="24"/>
                <w:szCs w:val="24"/>
              </w:rPr>
              <w:t xml:space="preserve">interpretación y juicio ético.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lectura, línea de tiempo, roles y guía de preguntas.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entrevista, ensayo, podcast o dramatización.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actor y participación gradual.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CONOCIMIENTO EN ACCIÓN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del libro: </w:t>
            </w:r>
            <w:r w:rsidRPr="00E104A2">
              <w:rPr>
                <w:sz w:val="24"/>
                <w:szCs w:val="24"/>
              </w:rPr>
              <w:t xml:space="preserve">Pág. 104: investigar una Comisión de la Verdad de Ecuador, Argentina o Chile; fecha, crímenes, justicia y recomendaciones; presentar informe.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Ruta memoria-verdad-justicia-reparación: proponer una acción escolar de memoria respetuosa y verificable.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plantilla, informe modelo y fuentes oficiales.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informe, mural, video, podcast o portafolio.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propósito de memoria y elección de caso.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VENTANA INTERACTIVA 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 xml:space="preserve">Video del libro: </w:t>
            </w:r>
            <w:r w:rsidRPr="00E104A2">
              <w:rPr>
                <w:sz w:val="24"/>
                <w:szCs w:val="24"/>
              </w:rPr>
              <w:t>Pág. 104: recurso QR y cápsula sobre las Madres de Plaza de Mayo, protesta pacífic</w:t>
            </w:r>
            <w:r>
              <w:rPr>
                <w:sz w:val="24"/>
                <w:szCs w:val="24"/>
              </w:rPr>
              <w:t xml:space="preserve">a y búsqueda de desaparecidos.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Analizar cómo símbolos, repetición y espacio público transformaron una demanda privada en memoria colectiva. 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REPRESENTACIÓN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Lecturas segmentadas; líneas de tiempo; mapas geopolíticos; cuadros de causalidad; fuentes históricas; infografías; videos, audio, subtítulos, lectura en voz alta, alto contraste, letra ampliada y braille o materiales táctiles cuando corresponda; ejemplos de Ecuador y América Latina.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ACCIÓN Y EXPRESIÓN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Elección entre ensayo, mapa, cronología, cuadro comparativo, podcast, debate, dramatización, cómic, exposición, video, blog, portafolio, campaña o informe; plantillas, dictado por voz y tecnología asistiva.</w:t>
            </w:r>
          </w:p>
          <w:p w:rsidR="001C2AD9" w:rsidRDefault="001C2AD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COMPROMISO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Elección de temas y roles; retos históricos; investigación del contexto; problemas de justicia, paz, soberanía, democracia e información; metas visibles, colaboración, retroalimentación frecuente y </w:t>
            </w:r>
            <w:r w:rsidRPr="00E104A2">
              <w:rPr>
                <w:sz w:val="24"/>
                <w:szCs w:val="24"/>
              </w:rPr>
              <w:lastRenderedPageBreak/>
              <w:t>ambiente seguro para tratar hechos sensibles.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Salmos 82:3 y Proverbios 31:8. Principio: la autoridad pierde legitimidad moral cuando destruye la justicia y silencia a las víctimas; la ciudadanía debe defender la dignidad, la verdad y los límites democráticos del poder.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Libro, págs. 98-104; mapa político; fichas de dictaduras; datos de Operación Cóndor; cronologías; lectura de Chile; fuentes de comisiones de la verdad; QR; audio, subtítulos, transcripciones y apoyos socioemocionales.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Indicador oficial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I.CS.4.4.3. Examina las causas y consecuencias de la movilización social en la América Latina de los años setenta, las características de las revoluciones y dictaduras latinoamericanas, evaluando </w:t>
            </w:r>
            <w:r w:rsidRPr="00E104A2">
              <w:rPr>
                <w:sz w:val="24"/>
                <w:szCs w:val="24"/>
              </w:rPr>
              <w:lastRenderedPageBreak/>
              <w:t>la importancia de una cultura de paz y respeto a los derechos humanos. (J.3.)</w:t>
            </w:r>
            <w:r w:rsidRPr="00E104A2">
              <w:rPr>
                <w:sz w:val="24"/>
                <w:szCs w:val="24"/>
              </w:rPr>
              <w:br/>
              <w:t xml:space="preserve">I.CS.4.5.3. Compara la trayectoria de América Latina en los siglos XIX y XX, considerando su incorporación en el mercado mundial, expansión de la industria, sistemas, constitucionales, conflictos por la definición </w:t>
            </w:r>
            <w:r w:rsidRPr="00E104A2">
              <w:rPr>
                <w:sz w:val="24"/>
                <w:szCs w:val="24"/>
              </w:rPr>
              <w:lastRenderedPageBreak/>
              <w:t>de fronteras, cambios socioeconómicos e inicios del desarrollismo, implantación e influencia en la situación económica y social bajo el neoliberalismo y desafíos en cuanto al manejo de información y medios de comunicación. (I.2.)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Niveles de logro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Alto: </w:t>
            </w:r>
            <w:r w:rsidRPr="00E104A2">
              <w:rPr>
                <w:sz w:val="24"/>
                <w:szCs w:val="24"/>
              </w:rPr>
              <w:t xml:space="preserve">Examina Guerra Fría, Revolución Cubana, </w:t>
            </w:r>
            <w:r w:rsidRPr="00E104A2">
              <w:rPr>
                <w:sz w:val="24"/>
                <w:szCs w:val="24"/>
              </w:rPr>
              <w:lastRenderedPageBreak/>
              <w:t>dictaduras, desarrollismo, represión e intervención; compara casos y argumenta desde democracia, derechos humanos y memoria.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Medio: </w:t>
            </w:r>
            <w:r w:rsidRPr="00E104A2">
              <w:rPr>
                <w:sz w:val="24"/>
                <w:szCs w:val="24"/>
              </w:rPr>
              <w:t>Describe características de revoluciones y dictaduras y explica consecuencias principales en uno o más países.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Bajo: </w:t>
            </w:r>
            <w:r w:rsidRPr="00E104A2">
              <w:rPr>
                <w:sz w:val="24"/>
                <w:szCs w:val="24"/>
              </w:rPr>
              <w:t xml:space="preserve">Identifica regímenes o personajes, pero necesita </w:t>
            </w:r>
            <w:r w:rsidRPr="00E104A2">
              <w:rPr>
                <w:sz w:val="24"/>
                <w:szCs w:val="24"/>
              </w:rPr>
              <w:lastRenderedPageBreak/>
              <w:t>apoyo para analizar causas, represión, desarrollismo y legitimidad.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Diagnóstica: escala de legitimidad. Formativa: expediente, comparación, organizador y conferencia de prensa. Sumativa parcial: informe de Comisión de la Verdad. Autoevaluación: manejo de evidencia y sensibilidad. Coevaluación: precisión, respeto y distinción </w:t>
            </w:r>
            <w:r w:rsidRPr="00E104A2">
              <w:rPr>
                <w:sz w:val="24"/>
                <w:szCs w:val="24"/>
              </w:rPr>
              <w:lastRenderedPageBreak/>
              <w:t>hecho-opinión. Retroalimentación: corregir generalizaciones, añadir voz de víctimas y revisar veredicto.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E104A2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B267F0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CS.4.1.53. Reconocer los movimientos de lucha por los derechos civiles en el marco de los procesos de integración y cooperación internacional.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CS.4.1.54. Discutir la pertinencia y validez de los postulados de </w:t>
            </w:r>
            <w:r w:rsidRPr="00E104A2">
              <w:rPr>
                <w:sz w:val="24"/>
                <w:szCs w:val="24"/>
              </w:rPr>
              <w:lastRenderedPageBreak/>
              <w:t>Mahatma Gandhi en relación con la construcción de una cultura de paz y el respeto a los derechos humanos en la contemporaneidad.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CS.4.1.55. Evaluar la movilización social en la América Latina de los sesenta y los inicios de la integración regional.</w:t>
            </w:r>
          </w:p>
          <w:p w:rsidR="00B267F0" w:rsidRPr="00E104A2" w:rsidRDefault="00B267F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after="20"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LECCIÓN 4. MOVIMIENTOS SOCIALES</w:t>
            </w: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Pág. 105: lectura “Cuando el pueblo se organiza”, Miqueas 6:8 y preguntas sobre acciones colectivas y movimientos sociales actuales en Ecuador.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>Galería de demandas: observar casos de derechos laborales, raciales, de mujeres, estudiantes y pueblos indígenas y selec</w:t>
            </w:r>
            <w:r>
              <w:rPr>
                <w:sz w:val="24"/>
                <w:szCs w:val="24"/>
              </w:rPr>
              <w:t>cionar una demanda prioritaria.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• Representación: imágenes, titulares, lectura oral y pictogramas.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selección, explicación, dibujo o audio.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conexión con intereses y participación voluntaria.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GRAMÁTICA – DESCUBRIMOS</w:t>
            </w:r>
            <w:r w:rsidR="004B6353" w:rsidRPr="00E104A2">
              <w:rPr>
                <w:b/>
                <w:sz w:val="24"/>
                <w:szCs w:val="24"/>
              </w:rPr>
              <w:t xml:space="preserve">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106-107: definición y logros de los movimientos sociales; Gandhi, satyagraha, ahimsa, swaraj y tolerancia; Martin Luther King; movimientos obreros, indígenas, de mujeres, campesinos y estudiantiles; CONAIE y levantamiento de 1990.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Árbol de movilización: problema-raíces-actores-métodos-riesgos-logros, aplicado a un movimiento del libro.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tabla, biografías, árbol visual y glosario.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organizador, podcast, exposición o cómic.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movimiento y roles cooperativos.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1C2AD9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LÓGICA – CONECTEMOS 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108-109, actividades 2-6: aplicar principios gandhianos al Ecuador; comparar Gandhi y King; investigar CONAIE y 1990; argumentar sobre no violencia; diseñar una acción colectiva escolar o local.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Laboratorio de estrategia: evaluar una campaña según justicia de la demanda, no violencia, inclusión, viabilidad, </w:t>
            </w:r>
            <w:r>
              <w:rPr>
                <w:sz w:val="24"/>
                <w:szCs w:val="24"/>
              </w:rPr>
              <w:t xml:space="preserve">riesgo y mecanismo de diálogo.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matriz de estrategia y ejemplos.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campaña, guion, afiche, video o dramatización.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problema elegido por el grupo y roles auténticos.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RETÓRICA – EXPRESEMOS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109-110: lectura sobre Nelson Mandela, apartheid, boicots, transición y Comisión de la Verdad; cuadro analítico y reflexión sobre reconciliación, inspiración y aplicación personal.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Diálogo socrático: “¿Reconciliar significa renunciar a la </w:t>
            </w:r>
            <w:r w:rsidRPr="00E104A2">
              <w:rPr>
                <w:sz w:val="24"/>
                <w:szCs w:val="24"/>
              </w:rPr>
              <w:lastRenderedPageBreak/>
              <w:t xml:space="preserve">justicia?”. Sustentar respuestas con Mandela, derechos humanos y una objeción.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texto segmentado, audio y preguntas graduadas.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diálogo, ensayo, podcast o historieta.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turno, rol y forma de participación.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CONOCIMIENTO EN ACCIÓN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del libro: </w:t>
            </w:r>
            <w:r w:rsidRPr="00E104A2">
              <w:rPr>
                <w:sz w:val="24"/>
                <w:szCs w:val="24"/>
              </w:rPr>
              <w:t xml:space="preserve">Pág. 111: diseñar en equipos una campaña escolar sobre un derecho humano con nombre, mensaje, dos acciones concretas y cita bíblica.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Prueba de accesibilidad e impacto: revisar lenguaje, audiencia, inclusión, recursos, riesgos y evidencia </w:t>
            </w:r>
            <w:r>
              <w:rPr>
                <w:sz w:val="24"/>
                <w:szCs w:val="24"/>
              </w:rPr>
              <w:t xml:space="preserve">de cambio; mejorar la campaña.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plantilla, modelo, rúbrica e infografías.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afiche, podcast, video, exposición, blog o portafolio.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derecho y propósito real en la comunidad.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 xml:space="preserve">VENTANA INTERACTIVA 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Video del libro: </w:t>
            </w:r>
            <w:r w:rsidRPr="00E104A2">
              <w:rPr>
                <w:sz w:val="24"/>
                <w:szCs w:val="24"/>
              </w:rPr>
              <w:t>Pág. 111: recurso QR y cápsula sobre Rosa Parks, formación organi</w:t>
            </w:r>
            <w:r>
              <w:rPr>
                <w:sz w:val="24"/>
                <w:szCs w:val="24"/>
              </w:rPr>
              <w:t xml:space="preserve">zativa y boicot de Montgomery.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Distinguir acto individual, organización previa, estrategia y resultado; elaborar una lección para la campaña escolar. </w:t>
            </w:r>
          </w:p>
          <w:p w:rsidR="004B6353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REPRESENTACIÓN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Lecturas segmentadas; líneas de tiempo; mapas geopolíticos; cuadros de causalidad; fuentes históricas; infografías; videos, audio, subtítulos, lectura en voz alta, alto contraste, letra ampliada y braille o materiales táctiles cuando </w:t>
            </w:r>
            <w:r w:rsidRPr="00E104A2">
              <w:rPr>
                <w:sz w:val="24"/>
                <w:szCs w:val="24"/>
              </w:rPr>
              <w:lastRenderedPageBreak/>
              <w:t>corresponda; ejemplos de Ecuador y América Latina.</w:t>
            </w:r>
          </w:p>
          <w:p w:rsidR="001C2AD9" w:rsidRDefault="001C2AD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ACCIÓN Y EXPRESIÓN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Elección entre ensayo, mapa, cronología, cuadro comparativo, podcast, debate, dramatización, cómic, exposición, video, blog, portafolio, campaña o informe; plantillas, dictado por voz y tecnología asistiva.</w:t>
            </w:r>
          </w:p>
          <w:p w:rsidR="001C2AD9" w:rsidRDefault="001C2AD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COMPROMISO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Elección de temas y roles; retos históricos; investigación del contexto; problemas de justicia, paz, soberanía, democracia e </w:t>
            </w:r>
            <w:r w:rsidRPr="00E104A2">
              <w:rPr>
                <w:sz w:val="24"/>
                <w:szCs w:val="24"/>
              </w:rPr>
              <w:lastRenderedPageBreak/>
              <w:t>información; metas visibles, colaboración, retroalimentación frecuente y ambiente seguro para tratar hechos sensibles.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Miqueas 6:8 y Jeremías 29:7. Principio: amar al prójimo incluye actuar colectivamente por justicia, misericordia y bienestar de la comunidad, mediante métodos que reconozcan la dignidad de adversarios y afectados.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Libro, págs. 105-111; biografías; tablas de movimientos; árbol de movilización; casos CONAIE, Gandhi, King, Mandela y Rosa Parks; materiales de campaña; QR; proyector; </w:t>
            </w:r>
            <w:r w:rsidRPr="00E104A2">
              <w:rPr>
                <w:sz w:val="24"/>
                <w:szCs w:val="24"/>
              </w:rPr>
              <w:lastRenderedPageBreak/>
              <w:t>audio, subtítulos y formatos accesibles.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Indicador oficial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I.CS.4.4.2. Compara el contenido de las luchas anticoloniales con la lucha por los derechos civiles, destacando la importancia de una </w:t>
            </w:r>
            <w:r w:rsidRPr="00E104A2">
              <w:rPr>
                <w:sz w:val="24"/>
                <w:szCs w:val="24"/>
              </w:rPr>
              <w:lastRenderedPageBreak/>
              <w:t>cultura de paz y respeto a los derechos humanos. (J.3., I.2.)</w:t>
            </w:r>
            <w:r w:rsidRPr="00E104A2">
              <w:rPr>
                <w:sz w:val="24"/>
                <w:szCs w:val="24"/>
              </w:rPr>
              <w:br/>
              <w:t xml:space="preserve">I.CS.4.4.3. Examina las causas y consecuencias de la movilización social en la América Latina de los años setenta, las características de las revoluciones y dictaduras latinoamericanas, evaluando la importancia de una cultura de paz y respeto a </w:t>
            </w:r>
            <w:r w:rsidRPr="00E104A2">
              <w:rPr>
                <w:sz w:val="24"/>
                <w:szCs w:val="24"/>
              </w:rPr>
              <w:lastRenderedPageBreak/>
              <w:t>los derechos humanos. (J.3.)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Niveles de logro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Alto: </w:t>
            </w:r>
            <w:r w:rsidRPr="00E104A2">
              <w:rPr>
                <w:sz w:val="24"/>
                <w:szCs w:val="24"/>
              </w:rPr>
              <w:t>Compara luchas anticoloniales y civiles; evalúa movilización latinoamericana y principios no violentos; diseña una acción inclusiva, viable y sustentada.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Medio: </w:t>
            </w:r>
            <w:r w:rsidRPr="00E104A2">
              <w:rPr>
                <w:sz w:val="24"/>
                <w:szCs w:val="24"/>
              </w:rPr>
              <w:t>Describe movimientos y métodos principales y propone una acción pertinente con apoyo.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 xml:space="preserve">Bajo: </w:t>
            </w:r>
            <w:r w:rsidRPr="00E104A2">
              <w:rPr>
                <w:sz w:val="24"/>
                <w:szCs w:val="24"/>
              </w:rPr>
              <w:t>Reconoce líderes o demandas, pero requiere apoyo para comparar métodos, valorar la no violencia y formular una acción.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Diagnóstica: galería de demandas. Formativa: árbol, comparación, investigación y laboratorio de estrategia. Sumativa parcial: campaña escolar mejorada. Autoevaluación: participación, empatía y no </w:t>
            </w:r>
            <w:r w:rsidRPr="00E104A2">
              <w:rPr>
                <w:sz w:val="24"/>
                <w:szCs w:val="24"/>
              </w:rPr>
              <w:lastRenderedPageBreak/>
              <w:t>violencia. Coevaluación: inclusión, evidencia, viabilidad y accesibilidad. Retroalimentación: precisar demanda, adaptar método, anticipar riesgo y revisar mensaje.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E104A2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E104A2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E104A2" w:rsidRDefault="004B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E104A2">
        <w:trPr>
          <w:trHeight w:val="3523"/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CS.4.1.58. Explicar el proceso de implantación del neoliberalismo en América Latina.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CS.4.1.60. Resumir los desafíos de América Latina frente al manejo de la información y los medios de comunicación en el marco de la situación </w:t>
            </w:r>
            <w:r w:rsidRPr="00E104A2">
              <w:rPr>
                <w:sz w:val="24"/>
                <w:szCs w:val="24"/>
              </w:rPr>
              <w:lastRenderedPageBreak/>
              <w:t>económica, política y social actual.</w:t>
            </w:r>
          </w:p>
          <w:p w:rsidR="00B267F0" w:rsidRPr="00E104A2" w:rsidRDefault="00B267F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Default="004B6353" w:rsidP="004B6353">
            <w:pPr>
              <w:pageBreakBefore/>
              <w:spacing w:after="20"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LECCIÓN 5. PROCESOS DE INTEGRACIÓN REGIONAL</w:t>
            </w:r>
          </w:p>
          <w:p w:rsidR="004B6353" w:rsidRPr="00E104A2" w:rsidRDefault="004B6353" w:rsidP="004B6353">
            <w:pPr>
              <w:pageBreakBefore/>
              <w:spacing w:after="20"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Pág. 112: lectura “El </w:t>
            </w:r>
            <w:r>
              <w:rPr>
                <w:sz w:val="24"/>
                <w:szCs w:val="24"/>
              </w:rPr>
              <w:t xml:space="preserve">mercado como árbitro de la vida </w:t>
            </w:r>
            <w:r w:rsidRPr="00E104A2">
              <w:rPr>
                <w:sz w:val="24"/>
                <w:szCs w:val="24"/>
              </w:rPr>
              <w:t>social”, Deuteronomio 24:14 y preguntas sobre administración pública o privada de serv</w:t>
            </w:r>
            <w:r>
              <w:rPr>
                <w:sz w:val="24"/>
                <w:szCs w:val="24"/>
              </w:rPr>
              <w:t xml:space="preserve">icios y regulación de precios.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>Línea de posición: valorar agua, salud, educación, transporte e internet según derecho, bien público, mercado o combinación r</w:t>
            </w:r>
            <w:r>
              <w:rPr>
                <w:sz w:val="24"/>
                <w:szCs w:val="24"/>
              </w:rPr>
              <w:t xml:space="preserve">egulada, justificando un caso. 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tarjetas de servicios, ejemplos y lectura oral.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posición física, escrita, gráfica o audio.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servicio y vínculo con experiencias cotidianas.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GRAMÁTICA – DESCUBRIMOS</w:t>
            </w:r>
            <w:r w:rsidR="004B6353">
              <w:rPr>
                <w:b/>
                <w:sz w:val="24"/>
                <w:szCs w:val="24"/>
              </w:rPr>
              <w:t xml:space="preserve">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>Págs. 112-114: neoliberalismo y Consenso de Washington; disciplina fiscal, privatización, liberalización, desregulación y flexibilización; crisis ecuatoriana de 1999-2000, feriado bancario, dolarización y migración; concentración de medios, desinformación, brecha digital, cens</w:t>
            </w:r>
            <w:r>
              <w:rPr>
                <w:sz w:val="24"/>
                <w:szCs w:val="24"/>
              </w:rPr>
              <w:t xml:space="preserve">ura y plataformas extranjeras.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Cadena política-impacto: relacionar medida, beneficiarios, costos, grupo afectado, derecho comprometido y alternativa regulatoria.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tabla de políticas, línea de tiempo y glosario financiero-digital.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cadena, infografía, audio o esquema digital.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elección de política y rol de ciudadano, trabajador, Estado o empresa.</w:t>
            </w: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LÓGICA – CONECTEMOS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114-115, actividades 2-3: analizar consecuencias de políticas neoliberales en Ecuador; riesgos de concentración mediática; verificación de noticias; información y democracia; entrevista sobre 1999-2000; comparar neoliberalismo y derechos sociales.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Taller de verificación: aplicar fuente, autoría, fecha, evidencia, contraste y propósito a una noticia simulada y explicar el veredicto.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checklist, capturas accesibles y ejemplo modelado.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ficha, video, podcast, exposición o demostración.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reto de ciudadanía digital y elección de noticia.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1C2AD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RETÓRICA – EXPRESEMOS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Actividades del libro: </w:t>
            </w:r>
            <w:r w:rsidRPr="00E104A2">
              <w:rPr>
                <w:sz w:val="24"/>
                <w:szCs w:val="24"/>
              </w:rPr>
              <w:t xml:space="preserve">Págs. 116-117: lectura sobre el Caracazo; cuadro de causas, represión, FMI y legitimidad; párrafos sobre responsabilidad moral de organismos internacionales y vigencia del neoliberalismo en Ecuador. 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Mesa económica: formular una recomendación que equilibre estabilidad, derechos sociales, responsabilidad fiscal y protección de población vulnerable.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lectura, datos, glosario y matriz de actores.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Acción y expresión: recomendación, debate, informe o podcast.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dilema real, roles y criterios de bien común.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CONOCIMIENTO EN ACCIÓN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del libro: </w:t>
            </w:r>
            <w:r w:rsidRPr="00E104A2">
              <w:rPr>
                <w:sz w:val="24"/>
                <w:szCs w:val="24"/>
              </w:rPr>
              <w:t>Pág. 118: “Presupuesto ciudadano”; distribuir 100 unidades entre educación, salud, infraestructura, deuda, seguridad, programas sociales y otros, jus</w:t>
            </w:r>
            <w:r>
              <w:rPr>
                <w:sz w:val="24"/>
                <w:szCs w:val="24"/>
              </w:rPr>
              <w:t xml:space="preserve">tificando desde el bien común.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Auditoría de equidad: identificar ganadores, riesgos y ajustes; presentar una segunda versión del presupuesto después de la retroalimentación.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Representación: tabla, fichas de rubros y ejemplo numérico.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• Acción y expresión: presupuesto, gráfico, exposición o video.</w:t>
            </w: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• Compromiso: simulación auténtica, negociación y roles ministeriales.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b/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VENTANA INTERACTIVA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Video del libro: </w:t>
            </w:r>
            <w:r w:rsidRPr="00E104A2">
              <w:rPr>
                <w:sz w:val="24"/>
                <w:szCs w:val="24"/>
              </w:rPr>
              <w:t xml:space="preserve">Pág. 118: recurso QR y cápsula sobre dolarización, estabilidad de precios, renuncia a política monetaria y dependencia de petróleo y remesas. </w:t>
            </w:r>
          </w:p>
          <w:p w:rsidR="004B6353" w:rsidRPr="00E104A2" w:rsidRDefault="004B6353">
            <w:pPr>
              <w:spacing w:line="240" w:lineRule="auto"/>
              <w:rPr>
                <w:sz w:val="24"/>
                <w:szCs w:val="24"/>
              </w:rPr>
            </w:pPr>
          </w:p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Actividad adicional: </w:t>
            </w:r>
            <w:r w:rsidRPr="00E104A2">
              <w:rPr>
                <w:sz w:val="24"/>
                <w:szCs w:val="24"/>
              </w:rPr>
              <w:t xml:space="preserve">Elaborar un cuadro “beneficio-riesgo-condición” y una pregunta para una persona que vivió la crisis. 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pageBreakBefore/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REPRESENTACIÓN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Lecturas segmentadas; líneas de tiempo; mapas geopolíticos; cuadros de causalidad; fuentes históricas; infografías; videos, audio, subtítulos, lectura en voz alta, alto contraste, letra ampliada y braille o materiales </w:t>
            </w:r>
            <w:r w:rsidRPr="00E104A2">
              <w:rPr>
                <w:sz w:val="24"/>
                <w:szCs w:val="24"/>
              </w:rPr>
              <w:lastRenderedPageBreak/>
              <w:t>táctiles cuando corresponda; ejemplos de Ecuador y América Latina.</w:t>
            </w:r>
          </w:p>
          <w:p w:rsidR="001C2AD9" w:rsidRDefault="001C2AD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ACCIÓN Y EXPRESIÓN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Elección entre ensayo, mapa, cronología, cuadro comparativo, podcast, debate, dramatización, cómic, exposición, video, blog, portafolio, campaña o informe; plantillas, dictado por voz y tecnología asistiva.</w:t>
            </w:r>
          </w:p>
          <w:p w:rsidR="001C2AD9" w:rsidRDefault="001C2AD9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COMPROMISO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Elección de temas y roles; retos históricos; investigación del contexto; problemas de justicia, paz, soberanía, </w:t>
            </w:r>
            <w:r w:rsidRPr="00E104A2">
              <w:rPr>
                <w:sz w:val="24"/>
                <w:szCs w:val="24"/>
              </w:rPr>
              <w:lastRenderedPageBreak/>
              <w:t>democracia e información; metas visibles, colaboración, retroalimentación frecuente y ambiente seguro para tratar hechos sensibles.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pageBreakBefore/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Deuteronomio 24:14 y Proverbios 22:16. Principio: la economía debe juzgarse por el bien común, la protección del trabajador y la dignidad de quienes enfrentan pobreza; la información </w:t>
            </w:r>
            <w:r w:rsidRPr="00E104A2">
              <w:rPr>
                <w:sz w:val="24"/>
                <w:szCs w:val="24"/>
              </w:rPr>
              <w:lastRenderedPageBreak/>
              <w:t>responsable es indispensable para decisiones libres y justas.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pageBreakBefore/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Libro, págs. 112-118; tabla del Consenso de Washington; cronología 1999-2000; fichas de políticas; checklist de verificación; entrevista; caso Caracazo; presupuesto ciudadano; </w:t>
            </w:r>
            <w:r w:rsidRPr="00E104A2">
              <w:rPr>
                <w:sz w:val="24"/>
                <w:szCs w:val="24"/>
              </w:rPr>
              <w:lastRenderedPageBreak/>
              <w:t>QR; calculadora, audio, subtítulos y letra ampliada.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pageBreakBefore/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lastRenderedPageBreak/>
              <w:t>Indicador oficial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I.CS.4.5.3. Compara la trayectoria de América Latina en los siglos XIX y XX, considerando su incorporación en el mercado mundial, expansión </w:t>
            </w:r>
            <w:r w:rsidRPr="00E104A2">
              <w:rPr>
                <w:sz w:val="24"/>
                <w:szCs w:val="24"/>
              </w:rPr>
              <w:lastRenderedPageBreak/>
              <w:t xml:space="preserve">de la industria, sistemas, constitucionales, conflictos por la definición de fronteras, cambios socioeconómicos e inicios del desarrollismo, implantación e influencia en la situación económica y social bajo el neoliberalismo y desafíos en cuanto al manejo de información y medios de </w:t>
            </w:r>
            <w:r w:rsidRPr="00E104A2">
              <w:rPr>
                <w:sz w:val="24"/>
                <w:szCs w:val="24"/>
              </w:rPr>
              <w:lastRenderedPageBreak/>
              <w:t>comunicación. (I.2.)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Niveles de logro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Alto: </w:t>
            </w:r>
            <w:r w:rsidRPr="00E104A2">
              <w:rPr>
                <w:sz w:val="24"/>
                <w:szCs w:val="24"/>
              </w:rPr>
              <w:t>Explica implantación e impactos del neoliberalismo, crisis y dolarización; analiza información, medios y democracia; argumenta políticas desde evidencia, equidad y bien común.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Medio: </w:t>
            </w:r>
            <w:r w:rsidRPr="00E104A2">
              <w:rPr>
                <w:sz w:val="24"/>
                <w:szCs w:val="24"/>
              </w:rPr>
              <w:t xml:space="preserve">Describe políticas neoliberales y reconoce efectos económicos, sociales e informativos </w:t>
            </w:r>
            <w:r w:rsidRPr="00E104A2">
              <w:rPr>
                <w:sz w:val="24"/>
                <w:szCs w:val="24"/>
              </w:rPr>
              <w:lastRenderedPageBreak/>
              <w:t>en Ecuador y América Latina.</w:t>
            </w:r>
          </w:p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Bajo: </w:t>
            </w:r>
            <w:r w:rsidRPr="00E104A2">
              <w:rPr>
                <w:sz w:val="24"/>
                <w:szCs w:val="24"/>
              </w:rPr>
              <w:t>Identifica medidas o conceptos, pero requiere apoyo para relacionar políticas, derechos, crisis y manejo de información.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pageBreakBefore/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Diagnóstica: línea de posición. Formativa: cadena política-impacto, verificación, entrevista y mesa económica. Sumativa parcial: presupuesto ciudadano revisado. </w:t>
            </w:r>
            <w:r w:rsidRPr="00E104A2">
              <w:rPr>
                <w:sz w:val="24"/>
                <w:szCs w:val="24"/>
              </w:rPr>
              <w:lastRenderedPageBreak/>
              <w:t>Autoevaluación: decisiones y fuentes. Coevaluación: equidad, evidencia, factibilidad y claridad. Retroalimentación: identificar supuesto, contrastar dato, ajustar distribución y mejorar recomendación.</w:t>
            </w:r>
          </w:p>
        </w:tc>
      </w:tr>
    </w:tbl>
    <w:p w:rsidR="005B6F44" w:rsidRPr="00E104A2" w:rsidRDefault="005B6F44">
      <w:pPr>
        <w:jc w:val="center"/>
        <w:rPr>
          <w:b/>
          <w:bCs/>
          <w:sz w:val="24"/>
          <w:szCs w:val="24"/>
        </w:rPr>
      </w:pPr>
    </w:p>
    <w:p w:rsidR="005B6F44" w:rsidRPr="00E104A2" w:rsidRDefault="005B6F44">
      <w:pPr>
        <w:jc w:val="center"/>
        <w:rPr>
          <w:b/>
          <w:bCs/>
          <w:sz w:val="24"/>
          <w:szCs w:val="24"/>
        </w:rPr>
      </w:pPr>
    </w:p>
    <w:p w:rsidR="005B6F44" w:rsidRPr="00E104A2" w:rsidRDefault="004B6353">
      <w:pPr>
        <w:jc w:val="center"/>
        <w:rPr>
          <w:b/>
          <w:bCs/>
          <w:sz w:val="24"/>
          <w:szCs w:val="24"/>
        </w:rPr>
      </w:pPr>
      <w:r w:rsidRPr="00E104A2">
        <w:rPr>
          <w:b/>
          <w:bCs/>
          <w:sz w:val="24"/>
          <w:szCs w:val="24"/>
        </w:rPr>
        <w:t xml:space="preserve"> </w:t>
      </w:r>
    </w:p>
    <w:p w:rsidR="00B267F0" w:rsidRPr="00E104A2" w:rsidRDefault="004B6353">
      <w:pPr>
        <w:jc w:val="center"/>
        <w:rPr>
          <w:sz w:val="24"/>
          <w:szCs w:val="24"/>
        </w:rPr>
      </w:pPr>
      <w:r w:rsidRPr="00E104A2">
        <w:rPr>
          <w:b/>
          <w:sz w:val="24"/>
          <w:szCs w:val="24"/>
        </w:rPr>
        <w:t>D. EVALUACIÓN INTEGRADORA DE LA UNIDAD 3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5"/>
        <w:gridCol w:w="3484"/>
        <w:gridCol w:w="3484"/>
        <w:gridCol w:w="3485"/>
      </w:tblGrid>
      <w:tr w:rsidR="00B267F0" w:rsidRPr="00E104A2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Componente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Evidencia y criterios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Instrumentos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Retroalimentación</w:t>
            </w:r>
          </w:p>
        </w:tc>
      </w:tr>
      <w:tr w:rsidR="00B267F0" w:rsidRPr="00E104A2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Evaluación formativa (durante toda la unidad)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Mapas y cronologías; clasificaciones de imperialismo; análisis de guerras y ONU; expedientes de dictaduras; comparación de movimientos; campaña de derechos; verificación de noticias; entrevistas y presupuesto. Se observa precisión, causalidad, </w:t>
            </w:r>
            <w:r w:rsidRPr="00E104A2">
              <w:rPr>
                <w:sz w:val="24"/>
                <w:szCs w:val="24"/>
              </w:rPr>
              <w:lastRenderedPageBreak/>
              <w:t>uso de fuentes, paz, derechos humanos y relación con Ecuador.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Listas de cotejo; registro anecdótico; preguntas de salida; portafolio; rúbricas breves; organizadores; fichas de fuente;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Retroalimentación descriptiva inmediata; modelado de cronología y causalidad; preguntas focales; reenseñanza en grupos flexibles; oportunidad de corregir mapas, argumentos, campañas y presupuestos.</w:t>
            </w:r>
          </w:p>
        </w:tc>
      </w:tr>
      <w:tr w:rsidR="00B267F0" w:rsidRPr="00E104A2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Evaluación sumativa del libro (págs. 119-120; 2 períodos de 45 min)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Selección múltiple; relación de conceptos; análisis de la cita de Patrice Lumumba; cuadro comparativo de capitalismo e imperialismo, guerras, revoluciones y dictaduras, movimientos y neoliberalismo; párrafo argumentativo sobre formas de dominación y liberación.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Prueba escrita del libro; rúbrica del párrafo argumentativo; lista de cotejo del cuadro comparativo y uso de datos históricos.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Devolución individual por CE.CS.4.4 y CE.CS.4.5; análisis colectivo de errores; recuperación centrada en cronología, mecanismos de dominación, derechos humanos, neoliberalismo y fuentes.</w:t>
            </w:r>
          </w:p>
        </w:tc>
      </w:tr>
      <w:tr w:rsidR="00B267F0" w:rsidRPr="00E104A2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Desempeño integrador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Producto elegido: documental breve, podcast, exposición, infografía, museo de memoria o ensayo “América Latina: dominación, resistencia y tareas pendientes”, con al menos tres lecciones, datos concretos, conexión ecuatoriana y reflexión cristiana.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Rúbrica analítica; defensa oral breve; ficha de fuentes;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Conferencia por equipo; comentario con una fortaleza, una evidencia faltante y una acción de mejora; segunda versión incorporada al portafolio.</w:t>
            </w:r>
          </w:p>
        </w:tc>
      </w:tr>
    </w:tbl>
    <w:p w:rsidR="00B267F0" w:rsidRPr="00E104A2" w:rsidRDefault="004B6353">
      <w:pPr>
        <w:jc w:val="center"/>
        <w:rPr>
          <w:sz w:val="24"/>
          <w:szCs w:val="24"/>
        </w:rPr>
      </w:pPr>
      <w:r w:rsidRPr="00E104A2">
        <w:rPr>
          <w:b/>
          <w:sz w:val="24"/>
          <w:szCs w:val="24"/>
        </w:rPr>
        <w:t>E. ADAPTACIONES CURRICULARES Y APOYOS PARA NEE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4"/>
        <w:gridCol w:w="3484"/>
        <w:gridCol w:w="3485"/>
        <w:gridCol w:w="3485"/>
      </w:tblGrid>
      <w:tr w:rsidR="00B267F0" w:rsidRPr="00E104A2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Barreras de aprendizaje identificadas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Ajustes razonables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Recursos de apoyo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Aplicación DUA obligatoria</w:t>
            </w:r>
          </w:p>
        </w:tc>
      </w:tr>
      <w:tr w:rsidR="00B267F0" w:rsidRPr="00E104A2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Dificultad para procesar textos extensos, ideologías, cifras de víctimas, cronologías, mapas y </w:t>
            </w:r>
            <w:r w:rsidRPr="00E104A2">
              <w:rPr>
                <w:sz w:val="24"/>
                <w:szCs w:val="24"/>
              </w:rPr>
              <w:lastRenderedPageBreak/>
              <w:t>relaciones mundiales-latinoamericanas-ecuatorianas.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Segmentar lecturas; anticipar vocabulario; modelar una relación por vez; usar preguntas guía; reducir carga </w:t>
            </w:r>
            <w:r w:rsidRPr="00E104A2">
              <w:rPr>
                <w:sz w:val="24"/>
                <w:szCs w:val="24"/>
              </w:rPr>
              <w:lastRenderedPageBreak/>
              <w:t>simultánea sin reducir la destreza; tiempo adicional y repaso espaciado.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Audio, lectura en voz alta, glosario visual, líneas de tiempo manipulables, mapas de alto contraste, tablas, </w:t>
            </w:r>
            <w:r w:rsidRPr="00E104A2">
              <w:rPr>
                <w:sz w:val="24"/>
                <w:szCs w:val="24"/>
              </w:rPr>
              <w:lastRenderedPageBreak/>
              <w:t>biografías breves, ejemplos ecuatorianos y tutoría entre pares.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 xml:space="preserve">Representación: texto, audio, mapa, tabla y fuente. Acción/expresión: oral, escrita, visual o digital. Compromiso: </w:t>
            </w:r>
            <w:r w:rsidRPr="00E104A2">
              <w:rPr>
                <w:sz w:val="24"/>
                <w:szCs w:val="24"/>
              </w:rPr>
              <w:lastRenderedPageBreak/>
              <w:t>elección de caso, producto y apoyos.</w:t>
            </w:r>
          </w:p>
        </w:tc>
      </w:tr>
      <w:tr w:rsidR="00B267F0" w:rsidRPr="00E104A2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Baja visión, ceguera, hipoacusia o dificultades de acceso sensorial.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Letra ampliada, alto contraste, descripción verbal de imágenes y mapas, braille, ubicación preferente, intérprete y tiempo adicional cuando corresponda.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Archivos accesibles, lector de pantalla, mapas táctiles, subtítulos, transcripciones, audios, amplificación y materiales manipulables.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Garantizar equivalencia de contenidos y criterios; nunca evaluar la discapacidad ni el formato elegido.</w:t>
            </w:r>
          </w:p>
        </w:tc>
      </w:tr>
      <w:tr w:rsidR="00B267F0" w:rsidRPr="00E104A2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Dificultades de escritura, motricidad, atención, memoria de trabajo, autorregulación o comunicación.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Permitir dictado por voz, teclado, grabación, plantillas, respuestas por pasos, pausas breves, lista de tareas, productos alternativos y evaluación fraccionada.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Temporizador visual, rúbrica anticipada, organizadores, fichas de roles, portafolio digital y tecnología asistiva.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Acción/expresión: múltiples productos. Compromiso: metas cortas, elección, refuerzo positivo y trabajo individual o acompañado.</w:t>
            </w:r>
          </w:p>
        </w:tc>
      </w:tr>
      <w:tr w:rsidR="00B267F0" w:rsidRPr="00E104A2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Impacto socioemocional por contenidos de guerra, tortura, desaparición, racismo, pobreza, migración o crisis familiar.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Aviso previo; lenguaje cuidadoso; derecho a una pausa o alternativa equivalente; no exigir relatos personales; mediación docente; derivación al DECE cuando corresponda.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Acuerdos de diálogo, buzón de preguntas, tarjetas de emoción, pausas de autorregulación, fuentes no sensacionalistas y rutas institucionales de apoyo.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Compromiso: clima seguro, participación gradual, autonomía y enfoque en dignidad, memoria y derechos.</w:t>
            </w:r>
          </w:p>
        </w:tc>
      </w:tr>
    </w:tbl>
    <w:p w:rsidR="00B267F0" w:rsidRPr="00E104A2" w:rsidRDefault="004B6353">
      <w:pPr>
        <w:jc w:val="center"/>
        <w:rPr>
          <w:sz w:val="24"/>
          <w:szCs w:val="24"/>
        </w:rPr>
      </w:pPr>
      <w:r w:rsidRPr="00E104A2">
        <w:rPr>
          <w:b/>
          <w:sz w:val="24"/>
          <w:szCs w:val="24"/>
        </w:rPr>
        <w:t>ANEXO</w:t>
      </w:r>
    </w:p>
    <w:p w:rsidR="00B267F0" w:rsidRPr="00E104A2" w:rsidRDefault="004B6353">
      <w:pPr>
        <w:rPr>
          <w:sz w:val="24"/>
          <w:szCs w:val="24"/>
        </w:rPr>
      </w:pPr>
      <w:r w:rsidRPr="00E104A2">
        <w:rPr>
          <w:b/>
          <w:sz w:val="24"/>
          <w:szCs w:val="24"/>
        </w:rPr>
        <w:t>1. Recursos DUA sugeridos</w:t>
      </w:r>
    </w:p>
    <w:p w:rsidR="00B267F0" w:rsidRPr="00E104A2" w:rsidRDefault="004B6353">
      <w:pPr>
        <w:spacing w:after="20"/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Representación: mapas geopolíticos, líneas de tiempo 1884-2000, redes causales, cuadros comparativos, testimonios, infografías, videos subtitulados, audiolibros o lectura en voz alta, glosarios, fuentes segmentadas, alto contraste, braille y mapas táctiles cuando corresponda.</w:t>
      </w:r>
    </w:p>
    <w:p w:rsidR="00B267F0" w:rsidRPr="00E104A2" w:rsidRDefault="004B6353">
      <w:pPr>
        <w:spacing w:after="20"/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Acción y expresión: ensayos, informes, entrevistas, podcasts, dramatizaciones, cómics, exposiciones, blogs, debates, videos, portafolios, campañas de derechos, verificaciones de noticias y presupuestos ciudadanos.</w:t>
      </w:r>
    </w:p>
    <w:p w:rsidR="00B267F0" w:rsidRPr="00E104A2" w:rsidRDefault="004B6353">
      <w:pPr>
        <w:spacing w:after="20"/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lastRenderedPageBreak/>
        <w:t>• Compromiso: retos de paz y memoria, proyectos colaborativos, elección de países, actores y temas, roles ciudadanos, problemas del contexto ecuatoriano, investigación comunitaria, campañas y mesas de decisión.</w:t>
      </w:r>
    </w:p>
    <w:p w:rsidR="00B267F0" w:rsidRPr="00E104A2" w:rsidRDefault="004B6353">
      <w:pPr>
        <w:rPr>
          <w:sz w:val="24"/>
          <w:szCs w:val="24"/>
        </w:rPr>
      </w:pPr>
      <w:r w:rsidRPr="00E104A2">
        <w:rPr>
          <w:b/>
          <w:sz w:val="24"/>
          <w:szCs w:val="24"/>
        </w:rPr>
        <w:t>2. Rúbrica analítica para el desempeño integrador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88"/>
        <w:gridCol w:w="2788"/>
        <w:gridCol w:w="2787"/>
        <w:gridCol w:w="2787"/>
        <w:gridCol w:w="2788"/>
      </w:tblGrid>
      <w:tr w:rsidR="00B267F0" w:rsidRPr="00E104A2">
        <w:trPr>
          <w:jc w:val="center"/>
        </w:trPr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Criterio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4 -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3 - Medio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2 - Medio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>1 - Bajo</w:t>
            </w:r>
          </w:p>
        </w:tc>
      </w:tr>
      <w:tr w:rsidR="00B267F0" w:rsidRPr="00E104A2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Precisión histórica y cronológica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Integra fechas, actores, procesos y conceptos de al menos cuatro lecciones sin errores relevantes.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Integra tres o cuatro lecciones con una imprecisión menor.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Incluye hechos básicos con omisiones o desorden parcial.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Presenta errores que impiden comprender el proceso.</w:t>
            </w:r>
          </w:p>
        </w:tc>
      </w:tr>
      <w:tr w:rsidR="00B267F0" w:rsidRPr="00E104A2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Causalidad, comparación y trayectoria latinoamericana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Explica dominación, conflicto, resistencia y transformación; compara casos y conecta siglos XIX-XX, América Latina y Ecuador.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Explica relaciones claras y compara al menos dos procesos.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Menciona causas y efectos con profundidad limitada.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Enumera datos sin relaciones causales ni comparación.</w:t>
            </w:r>
          </w:p>
        </w:tc>
      </w:tr>
      <w:tr w:rsidR="00B267F0" w:rsidRPr="00E104A2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Evidencias, fuentes, derechos humanos e información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Usa tres o más evidencias verificables, distingue hecho e interpretación y analiza paz, derechos, soberanía o medios.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Usa dos o tres evidencias y una valoración pertinente.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Usa una evidencia general o poco explicada.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No usa evidencia verificable o reproduce desinformación.</w:t>
            </w:r>
          </w:p>
        </w:tc>
      </w:tr>
      <w:tr w:rsidR="00B267F0" w:rsidRPr="00E104A2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Argumentación, propuesta, accesibilidad y cooperación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Tesis clara, contraargumento, propuesta viable, comunicación accesible, roles equitativos y mejora tras retroalimentación.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Argumentación clara con una mejora pendiente; cooperación adecuada.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Idea central comprensible, débilmente sustentada o con apoyo frecuente.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Producto incompleto, sin tesis, propuesta, accesibilidad o cooperación.</w:t>
            </w:r>
          </w:p>
        </w:tc>
      </w:tr>
      <w:tr w:rsidR="00B267F0" w:rsidRPr="00E104A2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lastRenderedPageBreak/>
              <w:t>Participación, ética y cuidado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Cumple roles, escucha, protege la dignidad de víctimas y grupos afectados y contribuye a mejorar el producto.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Participa y respeta acuerdos con pocas omisiones.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Participación irregular; requiere recordatorios para cuidar lenguaje, fuentes o roles.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>No cumple acuerdos, trivializa hechos sensibles o dificulta el trabajo.</w:t>
            </w:r>
          </w:p>
        </w:tc>
      </w:tr>
    </w:tbl>
    <w:p w:rsidR="00B267F0" w:rsidRPr="00E104A2" w:rsidRDefault="004B6353">
      <w:pPr>
        <w:rPr>
          <w:sz w:val="24"/>
          <w:szCs w:val="24"/>
        </w:rPr>
      </w:pPr>
      <w:r w:rsidRPr="00E104A2">
        <w:rPr>
          <w:b/>
          <w:sz w:val="24"/>
          <w:szCs w:val="24"/>
        </w:rPr>
        <w:t>3. Lista de cotejo para productos de la unidad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Incluye el título y una pregunta histórica sobre dominación, conflicto, resistencia, paz, economía o información.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Explica al menos dos causas, dos procesos, dos consecuencias y una continuidad o cambio.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Utiliza fechas, actores, conceptos, cifras o fragmentos de la Unidad 3 como evidencias.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Relaciona al menos un proceso mundial o latinoamericano con la historia y realidad del Ecuador.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Distingue hechos e interpretaciones y reconoce víctimas, responsabilidades, logros, límites y grupos afectados.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Comunica con claridad, lenguaje respetuoso y accesible; contrasta y registra las fuentes utilizadas.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Incluye autoevaluación, coevaluación y una mejora verificable después de la retroalimentación.</w:t>
      </w:r>
    </w:p>
    <w:p w:rsidR="00B267F0" w:rsidRPr="00E104A2" w:rsidRDefault="004B6353">
      <w:pPr>
        <w:rPr>
          <w:sz w:val="24"/>
          <w:szCs w:val="24"/>
        </w:rPr>
      </w:pPr>
      <w:r w:rsidRPr="00E104A2">
        <w:rPr>
          <w:b/>
          <w:sz w:val="24"/>
          <w:szCs w:val="24"/>
        </w:rPr>
        <w:t>4. Bibliografía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Campoverde, M. (2026). Ciencias Sociales 10</w:t>
      </w:r>
      <w:proofErr w:type="gramStart"/>
      <w:r w:rsidRPr="00E104A2">
        <w:rPr>
          <w:sz w:val="24"/>
          <w:szCs w:val="24"/>
        </w:rPr>
        <w:t>.º</w:t>
      </w:r>
      <w:proofErr w:type="gramEnd"/>
      <w:r w:rsidRPr="00E104A2">
        <w:rPr>
          <w:sz w:val="24"/>
          <w:szCs w:val="24"/>
        </w:rPr>
        <w:t>. Editorial Fiel. Unidad 3, págs. 83-120.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Ministerio de Educación, Deporte y Cultura. (2025). Currículo priorizado con énfasis en competencias. EGB Superior, Ciencias Sociales/Estudios Sociales, págs. 34, 38-40. CE.CS.4.4-4.5; CS.4.1.41, .45-.48, .50, .53-.56, .58 y .60; I.CS.4.4.1-4.4.3 e I.CS.4.5.3.</w:t>
      </w:r>
    </w:p>
    <w:p w:rsidR="00B267F0" w:rsidRPr="00E104A2" w:rsidRDefault="004B6353">
      <w:pPr>
        <w:ind w:left="198" w:hanging="113"/>
        <w:rPr>
          <w:sz w:val="24"/>
          <w:szCs w:val="24"/>
        </w:rPr>
      </w:pPr>
      <w:r w:rsidRPr="00E104A2">
        <w:rPr>
          <w:sz w:val="24"/>
          <w:szCs w:val="24"/>
        </w:rPr>
        <w:t>• Sociedades Bíblicas Unidas. (1960). Santa Biblia, Reina-Valera 1960. Pasajes integrados por el libro: Is 5:20; Sal 24:1; Mt 5:9; Heb 12:14; Sal 82:3; Pr 31:8; Miq 6:8; Jer 29:7; Dt 24:14 y Pr 22:16.</w:t>
      </w:r>
    </w:p>
    <w:p w:rsidR="00B267F0" w:rsidRPr="00E104A2" w:rsidRDefault="00B267F0">
      <w:pPr>
        <w:rPr>
          <w:sz w:val="24"/>
          <w:szCs w:val="24"/>
        </w:rPr>
      </w:pPr>
    </w:p>
    <w:tbl>
      <w:tblPr>
        <w:tblStyle w:val="aff8"/>
        <w:tblW w:w="156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3480"/>
        <w:gridCol w:w="3480"/>
        <w:gridCol w:w="4065"/>
      </w:tblGrid>
      <w:tr w:rsidR="005B6F44" w:rsidRPr="00E104A2">
        <w:trPr>
          <w:jc w:val="center"/>
        </w:trPr>
        <w:tc>
          <w:tcPr>
            <w:tcW w:w="46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E104A2" w:rsidRDefault="004B6353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ELABORADO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E104A2" w:rsidRDefault="004B6353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VALIDADO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E104A2" w:rsidRDefault="004B6353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DECE</w:t>
            </w:r>
          </w:p>
        </w:tc>
        <w:tc>
          <w:tcPr>
            <w:tcW w:w="4065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E104A2" w:rsidRDefault="004B6353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E104A2">
              <w:rPr>
                <w:b/>
                <w:bCs/>
                <w:sz w:val="24"/>
                <w:szCs w:val="24"/>
              </w:rPr>
              <w:t>VISTO BUENO</w:t>
            </w:r>
          </w:p>
        </w:tc>
      </w:tr>
      <w:tr w:rsidR="005B6F44" w:rsidRPr="00E104A2">
        <w:trPr>
          <w:trHeight w:val="926"/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Docente: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Jefe de área: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Psicólogo/DECE: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Vicerrector: </w:t>
            </w:r>
          </w:p>
        </w:tc>
      </w:tr>
      <w:tr w:rsidR="005B6F44" w:rsidRPr="00E104A2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sz w:val="24"/>
                <w:szCs w:val="24"/>
              </w:rPr>
              <w:t xml:space="preserve">Firma: </w:t>
            </w:r>
          </w:p>
        </w:tc>
      </w:tr>
      <w:tr w:rsidR="005B6F44" w:rsidRPr="00E104A2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Fecha: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B267F0" w:rsidRPr="00E104A2" w:rsidRDefault="004B6353" w:rsidP="004B6353">
            <w:pPr>
              <w:spacing w:line="240" w:lineRule="auto"/>
              <w:rPr>
                <w:sz w:val="24"/>
                <w:szCs w:val="24"/>
              </w:rPr>
            </w:pPr>
            <w:r w:rsidRPr="00E104A2">
              <w:rPr>
                <w:b/>
                <w:sz w:val="24"/>
                <w:szCs w:val="24"/>
              </w:rPr>
              <w:t xml:space="preserve">Fecha: </w:t>
            </w:r>
          </w:p>
        </w:tc>
      </w:tr>
    </w:tbl>
    <w:p w:rsidR="004B6353" w:rsidRPr="00E104A2" w:rsidRDefault="004B6353" w:rsidP="001C2AD9">
      <w:pPr>
        <w:rPr>
          <w:sz w:val="24"/>
          <w:szCs w:val="24"/>
        </w:rPr>
      </w:pPr>
      <w:bookmarkStart w:id="0" w:name="_GoBack"/>
      <w:bookmarkEnd w:id="0"/>
    </w:p>
    <w:sectPr w:rsidR="004B6353" w:rsidRPr="00E104A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360" w:rsidRDefault="00524360" w:rsidP="001C2AD9">
      <w:pPr>
        <w:spacing w:line="240" w:lineRule="auto"/>
      </w:pPr>
      <w:r>
        <w:separator/>
      </w:r>
    </w:p>
  </w:endnote>
  <w:endnote w:type="continuationSeparator" w:id="0">
    <w:p w:rsidR="00524360" w:rsidRDefault="00524360" w:rsidP="001C2A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492F81B-7901-49AA-98D8-A58715806B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CB19DD8-A6BD-4408-8769-2BA600D2B0D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360" w:rsidRDefault="00524360" w:rsidP="001C2AD9">
      <w:pPr>
        <w:spacing w:line="240" w:lineRule="auto"/>
      </w:pPr>
      <w:r>
        <w:separator/>
      </w:r>
    </w:p>
  </w:footnote>
  <w:footnote w:type="continuationSeparator" w:id="0">
    <w:p w:rsidR="00524360" w:rsidRDefault="00524360" w:rsidP="001C2A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C40CED"/>
    <w:multiLevelType w:val="hybridMultilevel"/>
    <w:tmpl w:val="F9E69CB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E135BB"/>
    <w:multiLevelType w:val="hybridMultilevel"/>
    <w:tmpl w:val="0B6C68D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44"/>
    <w:rsid w:val="00010515"/>
    <w:rsid w:val="00021715"/>
    <w:rsid w:val="00031F90"/>
    <w:rsid w:val="000B2C44"/>
    <w:rsid w:val="000F3DC9"/>
    <w:rsid w:val="00105910"/>
    <w:rsid w:val="00110506"/>
    <w:rsid w:val="00116813"/>
    <w:rsid w:val="00117223"/>
    <w:rsid w:val="00140942"/>
    <w:rsid w:val="0014312B"/>
    <w:rsid w:val="00147C68"/>
    <w:rsid w:val="00173E4C"/>
    <w:rsid w:val="00180833"/>
    <w:rsid w:val="00182D01"/>
    <w:rsid w:val="00192E05"/>
    <w:rsid w:val="001A577E"/>
    <w:rsid w:val="001C2AD9"/>
    <w:rsid w:val="001C6176"/>
    <w:rsid w:val="001D2AC4"/>
    <w:rsid w:val="001F7267"/>
    <w:rsid w:val="002011B2"/>
    <w:rsid w:val="00204D84"/>
    <w:rsid w:val="00206367"/>
    <w:rsid w:val="0021113F"/>
    <w:rsid w:val="00236913"/>
    <w:rsid w:val="00261543"/>
    <w:rsid w:val="00275AB8"/>
    <w:rsid w:val="0028109D"/>
    <w:rsid w:val="00291EAE"/>
    <w:rsid w:val="002A14BB"/>
    <w:rsid w:val="002A3786"/>
    <w:rsid w:val="002B703F"/>
    <w:rsid w:val="002C5EB6"/>
    <w:rsid w:val="003000C9"/>
    <w:rsid w:val="00301319"/>
    <w:rsid w:val="0031014B"/>
    <w:rsid w:val="00310A75"/>
    <w:rsid w:val="003221FC"/>
    <w:rsid w:val="00322330"/>
    <w:rsid w:val="003270AA"/>
    <w:rsid w:val="00350AED"/>
    <w:rsid w:val="0036045E"/>
    <w:rsid w:val="0038740C"/>
    <w:rsid w:val="003A670E"/>
    <w:rsid w:val="003B3D5B"/>
    <w:rsid w:val="003E3BD7"/>
    <w:rsid w:val="003F1D18"/>
    <w:rsid w:val="00404B77"/>
    <w:rsid w:val="00414454"/>
    <w:rsid w:val="00417147"/>
    <w:rsid w:val="00424511"/>
    <w:rsid w:val="0043333C"/>
    <w:rsid w:val="00434B33"/>
    <w:rsid w:val="00473163"/>
    <w:rsid w:val="00474FA8"/>
    <w:rsid w:val="00486361"/>
    <w:rsid w:val="004936AD"/>
    <w:rsid w:val="004B2DEC"/>
    <w:rsid w:val="004B6353"/>
    <w:rsid w:val="004E1EE1"/>
    <w:rsid w:val="004F0E8D"/>
    <w:rsid w:val="004F1E31"/>
    <w:rsid w:val="004F59F0"/>
    <w:rsid w:val="00500DFE"/>
    <w:rsid w:val="00502C0C"/>
    <w:rsid w:val="00520680"/>
    <w:rsid w:val="005233EF"/>
    <w:rsid w:val="00524360"/>
    <w:rsid w:val="00532AFE"/>
    <w:rsid w:val="00540EF2"/>
    <w:rsid w:val="00556B6C"/>
    <w:rsid w:val="00556EA7"/>
    <w:rsid w:val="00565CEE"/>
    <w:rsid w:val="005667CD"/>
    <w:rsid w:val="00567233"/>
    <w:rsid w:val="00571312"/>
    <w:rsid w:val="00577409"/>
    <w:rsid w:val="005B19C1"/>
    <w:rsid w:val="005B4A4C"/>
    <w:rsid w:val="005B6F44"/>
    <w:rsid w:val="005B716E"/>
    <w:rsid w:val="005C12B6"/>
    <w:rsid w:val="005D47B1"/>
    <w:rsid w:val="0061346D"/>
    <w:rsid w:val="0061709A"/>
    <w:rsid w:val="0062605B"/>
    <w:rsid w:val="00640BA6"/>
    <w:rsid w:val="00644B58"/>
    <w:rsid w:val="00682A23"/>
    <w:rsid w:val="006B5141"/>
    <w:rsid w:val="006C6BC7"/>
    <w:rsid w:val="006C7D7D"/>
    <w:rsid w:val="006E26E1"/>
    <w:rsid w:val="006E5921"/>
    <w:rsid w:val="0071004F"/>
    <w:rsid w:val="00737960"/>
    <w:rsid w:val="007460A4"/>
    <w:rsid w:val="00765EC0"/>
    <w:rsid w:val="0077335D"/>
    <w:rsid w:val="007B03E0"/>
    <w:rsid w:val="007C21CE"/>
    <w:rsid w:val="007C3CBE"/>
    <w:rsid w:val="0080018E"/>
    <w:rsid w:val="00805E58"/>
    <w:rsid w:val="00827C64"/>
    <w:rsid w:val="00843043"/>
    <w:rsid w:val="008556AD"/>
    <w:rsid w:val="00861F81"/>
    <w:rsid w:val="00864D21"/>
    <w:rsid w:val="00873F33"/>
    <w:rsid w:val="00874DED"/>
    <w:rsid w:val="008800EC"/>
    <w:rsid w:val="00890161"/>
    <w:rsid w:val="0089462F"/>
    <w:rsid w:val="00895288"/>
    <w:rsid w:val="008F0686"/>
    <w:rsid w:val="0090010F"/>
    <w:rsid w:val="00921691"/>
    <w:rsid w:val="009315D5"/>
    <w:rsid w:val="009539F8"/>
    <w:rsid w:val="00955B3D"/>
    <w:rsid w:val="00961215"/>
    <w:rsid w:val="00964D8C"/>
    <w:rsid w:val="0097474E"/>
    <w:rsid w:val="00987212"/>
    <w:rsid w:val="009926DF"/>
    <w:rsid w:val="0099300A"/>
    <w:rsid w:val="009C4A82"/>
    <w:rsid w:val="009D7780"/>
    <w:rsid w:val="00A03DDF"/>
    <w:rsid w:val="00A049E2"/>
    <w:rsid w:val="00A10473"/>
    <w:rsid w:val="00A12525"/>
    <w:rsid w:val="00A327E6"/>
    <w:rsid w:val="00A407BC"/>
    <w:rsid w:val="00A64A87"/>
    <w:rsid w:val="00A7251A"/>
    <w:rsid w:val="00A87016"/>
    <w:rsid w:val="00A939B5"/>
    <w:rsid w:val="00AE0FDB"/>
    <w:rsid w:val="00AE40F1"/>
    <w:rsid w:val="00AF6EC6"/>
    <w:rsid w:val="00B0062B"/>
    <w:rsid w:val="00B04305"/>
    <w:rsid w:val="00B1048E"/>
    <w:rsid w:val="00B217BF"/>
    <w:rsid w:val="00B26734"/>
    <w:rsid w:val="00B267F0"/>
    <w:rsid w:val="00B27C09"/>
    <w:rsid w:val="00B34A22"/>
    <w:rsid w:val="00B46B9D"/>
    <w:rsid w:val="00B523DA"/>
    <w:rsid w:val="00BB193F"/>
    <w:rsid w:val="00BB2B4E"/>
    <w:rsid w:val="00BB4112"/>
    <w:rsid w:val="00BD0B48"/>
    <w:rsid w:val="00C0226B"/>
    <w:rsid w:val="00C0567C"/>
    <w:rsid w:val="00C26E9F"/>
    <w:rsid w:val="00C27308"/>
    <w:rsid w:val="00C77D77"/>
    <w:rsid w:val="00C81F90"/>
    <w:rsid w:val="00CE6F3D"/>
    <w:rsid w:val="00CF53A8"/>
    <w:rsid w:val="00CF7607"/>
    <w:rsid w:val="00D07B82"/>
    <w:rsid w:val="00D100C1"/>
    <w:rsid w:val="00D237F5"/>
    <w:rsid w:val="00D314BA"/>
    <w:rsid w:val="00D53B2B"/>
    <w:rsid w:val="00D5657B"/>
    <w:rsid w:val="00D74524"/>
    <w:rsid w:val="00D8063F"/>
    <w:rsid w:val="00D91D65"/>
    <w:rsid w:val="00DC364C"/>
    <w:rsid w:val="00DD6F6F"/>
    <w:rsid w:val="00DE2AFE"/>
    <w:rsid w:val="00DE38AC"/>
    <w:rsid w:val="00E00386"/>
    <w:rsid w:val="00E049C7"/>
    <w:rsid w:val="00E067E8"/>
    <w:rsid w:val="00E104A2"/>
    <w:rsid w:val="00E2364E"/>
    <w:rsid w:val="00E425F1"/>
    <w:rsid w:val="00E4506E"/>
    <w:rsid w:val="00E46565"/>
    <w:rsid w:val="00E60747"/>
    <w:rsid w:val="00E83F19"/>
    <w:rsid w:val="00E86D41"/>
    <w:rsid w:val="00E9409A"/>
    <w:rsid w:val="00E9596B"/>
    <w:rsid w:val="00EA2191"/>
    <w:rsid w:val="00EA417D"/>
    <w:rsid w:val="00EA78F6"/>
    <w:rsid w:val="00EC075E"/>
    <w:rsid w:val="00EC135B"/>
    <w:rsid w:val="00ED07DD"/>
    <w:rsid w:val="00EF32C4"/>
    <w:rsid w:val="00EF7031"/>
    <w:rsid w:val="00F11F64"/>
    <w:rsid w:val="00F31827"/>
    <w:rsid w:val="00F6469C"/>
    <w:rsid w:val="00F70684"/>
    <w:rsid w:val="00F83DF2"/>
    <w:rsid w:val="00F9014E"/>
    <w:rsid w:val="00FA154C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71A2-4099-4DFF-90FE-CB56144E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C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0F1"/>
    <w:rPr>
      <w:sz w:val="18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CC09C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26D0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626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007A2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630F1"/>
    <w:rPr>
      <w:color w:val="800080" w:themeColor="followedHyperlink"/>
      <w:u w:val="single"/>
    </w:r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C2AD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2AD9"/>
    <w:rPr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1C2AD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2AD9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0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6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2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xxFX8X4GodDz/baO71pHbB+Ng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28</Pages>
  <Words>6778</Words>
  <Characters>37284</Characters>
  <Application>Microsoft Office Word</Application>
  <DocSecurity>0</DocSecurity>
  <Lines>310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Planificación de Unidad Didáctica - Unidad 3 - Ciencias Sociales 10.º EGB</vt:lpstr>
    </vt:vector>
  </TitlesOfParts>
  <Company/>
  <LinksUpToDate>false</LinksUpToDate>
  <CharactersWithSpaces>43975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 Unidad Didáctica - Unidad 3 - Ciencias Sociales 10.º EGB</dc:title>
  <dc:subject>América Latina en los siglos XIX y XX</dc:subject>
  <dc:creator>Editorial Fiel</dc:creator>
  <cp:keywords>Ciencias Sociales, Décimo EGB, Ecuador, DUA, planificación</cp:keywords>
  <dc:description>Planificación elaborada a partir de la plantilla, el libro Ciencias Sociales 10.º y el currículo priorizado 2025.</dc:description>
  <cp:lastModifiedBy>PC</cp:lastModifiedBy>
  <cp:revision>10</cp:revision>
  <cp:lastPrinted>2026-02-23T20:47:00Z</cp:lastPrinted>
  <dcterms:created xsi:type="dcterms:W3CDTF">2026-07-28T20:46:00Z</dcterms:created>
  <dcterms:modified xsi:type="dcterms:W3CDTF">2026-08-04T16:59:00Z</dcterms:modified>
</cp:coreProperties>
</file>