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8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426"/>
        <w:gridCol w:w="901"/>
        <w:gridCol w:w="1083"/>
        <w:gridCol w:w="284"/>
        <w:gridCol w:w="2427"/>
        <w:gridCol w:w="124"/>
        <w:gridCol w:w="284"/>
        <w:gridCol w:w="1088"/>
        <w:gridCol w:w="1463"/>
        <w:gridCol w:w="907"/>
        <w:gridCol w:w="767"/>
        <w:gridCol w:w="1161"/>
        <w:gridCol w:w="2410"/>
      </w:tblGrid>
      <w:tr w:rsidR="005A1960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jc w:val="center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PLANIFICACIÓN CURRICULAR ANUAL</w:t>
            </w:r>
          </w:p>
        </w:tc>
      </w:tr>
      <w:tr w:rsidR="005A1960" w:rsidRPr="00862E2D" w:rsidTr="001C4903">
        <w:trPr>
          <w:trHeight w:val="252"/>
        </w:trPr>
        <w:tc>
          <w:tcPr>
            <w:tcW w:w="737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Logo institucional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Nombre de la institución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Año lectivo</w:t>
            </w:r>
            <w:r w:rsidRPr="00862E2D">
              <w:rPr>
                <w:rFonts w:ascii="Arial" w:hAnsi="Arial" w:cs="Arial"/>
              </w:rPr>
              <w:br/>
              <w:t>2026-2027</w:t>
            </w:r>
          </w:p>
        </w:tc>
      </w:tr>
      <w:tr w:rsidR="005A1960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 xml:space="preserve">1.- DATOS INFORMATIVOS </w:t>
            </w:r>
          </w:p>
        </w:tc>
      </w:tr>
      <w:tr w:rsidR="005A1960" w:rsidRPr="00862E2D" w:rsidTr="001C4903">
        <w:trPr>
          <w:trHeight w:val="252"/>
        </w:trPr>
        <w:tc>
          <w:tcPr>
            <w:tcW w:w="887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AREA:</w:t>
            </w:r>
            <w:r w:rsidRPr="00862E2D">
              <w:rPr>
                <w:rFonts w:ascii="Arial" w:hAnsi="Arial" w:cs="Arial"/>
              </w:rPr>
              <w:t xml:space="preserve"> Ciencias Sociales</w:t>
            </w:r>
          </w:p>
        </w:tc>
        <w:tc>
          <w:tcPr>
            <w:tcW w:w="670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ASIGNATURA:</w:t>
            </w:r>
            <w:r w:rsidRPr="00862E2D">
              <w:rPr>
                <w:rFonts w:ascii="Arial" w:hAnsi="Arial" w:cs="Arial"/>
              </w:rPr>
              <w:t xml:space="preserve"> Estudios Sociales</w:t>
            </w:r>
          </w:p>
        </w:tc>
      </w:tr>
      <w:tr w:rsidR="005A1960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DOCENTE (S</w:t>
            </w:r>
            <w:proofErr w:type="gramStart"/>
            <w:r w:rsidRPr="00862E2D">
              <w:rPr>
                <w:rFonts w:ascii="Arial" w:hAnsi="Arial" w:cs="Arial"/>
                <w:b/>
              </w:rPr>
              <w:t>)</w:t>
            </w:r>
            <w:r w:rsidRPr="00862E2D">
              <w:rPr>
                <w:rFonts w:ascii="Arial" w:hAnsi="Arial" w:cs="Arial"/>
              </w:rPr>
              <w:t xml:space="preserve"> </w:t>
            </w:r>
            <w:r w:rsidR="00862E2D">
              <w:rPr>
                <w:rFonts w:ascii="Arial" w:hAnsi="Arial" w:cs="Arial"/>
              </w:rPr>
              <w:t>.</w:t>
            </w:r>
            <w:proofErr w:type="gramEnd"/>
          </w:p>
        </w:tc>
      </w:tr>
      <w:tr w:rsidR="005A1960" w:rsidRPr="00862E2D" w:rsidTr="001C4903">
        <w:trPr>
          <w:trHeight w:val="255"/>
        </w:trPr>
        <w:tc>
          <w:tcPr>
            <w:tcW w:w="35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GRUPO/GRADO/CURSO</w:t>
            </w:r>
          </w:p>
        </w:tc>
        <w:tc>
          <w:tcPr>
            <w:tcW w:w="52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Décimo Año de EGB</w:t>
            </w:r>
          </w:p>
        </w:tc>
        <w:tc>
          <w:tcPr>
            <w:tcW w:w="2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 xml:space="preserve">NIVEL EDUCATIVO </w:t>
            </w:r>
          </w:p>
        </w:tc>
        <w:tc>
          <w:tcPr>
            <w:tcW w:w="43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Educación General Básica - Subnivel Superior</w:t>
            </w:r>
          </w:p>
        </w:tc>
      </w:tr>
      <w:tr w:rsidR="005A1960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 xml:space="preserve">2.- TIEMPO </w:t>
            </w:r>
          </w:p>
        </w:tc>
      </w:tr>
      <w:tr w:rsidR="00B25AC1" w:rsidRPr="00862E2D" w:rsidTr="00B25AC1">
        <w:trPr>
          <w:trHeight w:val="746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CARGA HORARIA SEMANAL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# SEMANAS DE TRABAJO</w:t>
            </w:r>
          </w:p>
        </w:tc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EVALUACIÓN DE APRENDIZAJES E IMPREVISTOS</w:t>
            </w:r>
          </w:p>
        </w:tc>
        <w:tc>
          <w:tcPr>
            <w:tcW w:w="4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TOTAL, DE SEMANAS CLASE</w:t>
            </w: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5A1960" w:rsidRPr="00862E2D" w:rsidRDefault="005A1960" w:rsidP="005A1960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TOTAL, DE PERIODOS</w:t>
            </w:r>
          </w:p>
        </w:tc>
      </w:tr>
      <w:tr w:rsidR="00142836" w:rsidRPr="00862E2D" w:rsidTr="00727885">
        <w:trPr>
          <w:trHeight w:val="954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4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36 semanas</w:t>
            </w:r>
          </w:p>
        </w:tc>
        <w:tc>
          <w:tcPr>
            <w:tcW w:w="3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</w:p>
        </w:tc>
      </w:tr>
      <w:tr w:rsidR="00142836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42836" w:rsidRPr="00862E2D" w:rsidRDefault="00142836" w:rsidP="00142836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>3.- OBJETIVOS DE NIVEL</w:t>
            </w:r>
          </w:p>
        </w:tc>
      </w:tr>
      <w:tr w:rsidR="00142836" w:rsidRPr="00862E2D" w:rsidTr="001C4903">
        <w:trPr>
          <w:trHeight w:val="767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 xml:space="preserve">• O.CS.4.1. Identificar y </w:t>
            </w:r>
            <w:r w:rsidRPr="00862E2D">
              <w:rPr>
                <w:rFonts w:ascii="Arial" w:hAnsi="Arial" w:cs="Arial"/>
              </w:rPr>
              <w:t>explicar las diferentes expresiones culturales a través de la observación e interpretación de sus diversas manifestaciones para valorar su sentido y aporta a la configuración de nuestra identidad.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 xml:space="preserve">• O.CS.4.2. Desarrollar una visión general de varios </w:t>
            </w:r>
            <w:r w:rsidRPr="00862E2D">
              <w:rPr>
                <w:rFonts w:ascii="Arial" w:hAnsi="Arial" w:cs="Arial"/>
              </w:rPr>
              <w:t>procesos históricos de la humanidad, desde sus orígenes hasta el siglo XX, especialmente la evolución de los pueblos aborígenes de América, la conquista y colonización de América Latina, su independencia y vida republicana, en el contexto de los imperios c</w:t>
            </w:r>
            <w:r w:rsidRPr="00862E2D">
              <w:rPr>
                <w:rFonts w:ascii="Arial" w:hAnsi="Arial" w:cs="Arial"/>
              </w:rPr>
              <w:t>oloniales y el imperialismo, para determinar su papel en el marco histórico mundial.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• O.CS.4.3. Establecer las características del planeta Tierra, su formación, la ubicación de los continentes, océanos y mares, mediante el uso de herramientas cartográfica</w:t>
            </w:r>
            <w:r w:rsidRPr="00862E2D">
              <w:rPr>
                <w:rFonts w:ascii="Arial" w:hAnsi="Arial" w:cs="Arial"/>
              </w:rPr>
              <w:t>s que permitan determinar su importancia en la gestión de recursos y la prevención de desastres naturales.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• O.CS.4.4. Analizar la realidad nacional del Ecuador en sus diversas dimensiones, destacando sus recursos naturales y sectores económicos, agricultu</w:t>
            </w:r>
            <w:r w:rsidRPr="00862E2D">
              <w:rPr>
                <w:rFonts w:ascii="Arial" w:hAnsi="Arial" w:cs="Arial"/>
              </w:rPr>
              <w:t>ra y ganadería, industria, comercio y servicios, así como el papel del Estado en relación con la economía, la migración, y los conflictos por la distribución de la riqueza en América Latina y el mundo.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• O.CS.4.5. Determinar los parámetros y las condicione</w:t>
            </w:r>
            <w:r w:rsidRPr="00862E2D">
              <w:rPr>
                <w:rFonts w:ascii="Arial" w:hAnsi="Arial" w:cs="Arial"/>
              </w:rPr>
              <w:t>s de desarrollo humano integral y calidad de vida en el mundo, a través del conocimiento de los principales indicadores demográficos y socioeconómicos, para estimular una conciencia solidaria y comprometida con nuestra realidad.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• O.CS.4.6. Comprender la n</w:t>
            </w:r>
            <w:r w:rsidRPr="00862E2D">
              <w:rPr>
                <w:rFonts w:ascii="Arial" w:hAnsi="Arial" w:cs="Arial"/>
              </w:rPr>
              <w:t>aturaleza de la democracia, la ciudadanía y los movimientos sociales, con sus inherentes derechos y deberes ciudadanos, los derechos humanos, el papel de la Constitución y la estructura básica del Estado ecuatoriano, para estimular una práctica ciudadana c</w:t>
            </w:r>
            <w:r w:rsidRPr="00862E2D">
              <w:rPr>
                <w:rFonts w:ascii="Arial" w:hAnsi="Arial" w:cs="Arial"/>
              </w:rPr>
              <w:t>rítica y comprometida.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• O.CS.4.7. Propiciar la construcción de un Ecuador justo e intercultural, con base en el respeto a las diversidades en un gran proyecto de unidad nacional, bajo la premisa de una seria crítica a toda forma de discriminación y exclus</w:t>
            </w:r>
            <w:r w:rsidRPr="00862E2D">
              <w:rPr>
                <w:rFonts w:ascii="Arial" w:hAnsi="Arial" w:cs="Arial"/>
              </w:rPr>
              <w:t>ión social.</w:t>
            </w: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t>• O.CS.4.8. Producir análisis críticos estructurados y fundamentados sobre problemáticas complejas de índole global, regional y nacional, empleando fuentes fiables, relacionando indicadores socioeconómicos y demográficos y contrastando informac</w:t>
            </w:r>
            <w:r w:rsidRPr="00862E2D">
              <w:rPr>
                <w:rFonts w:ascii="Arial" w:hAnsi="Arial" w:cs="Arial"/>
              </w:rPr>
              <w:t>ión de los medios de comunicación y las TIC.</w:t>
            </w:r>
          </w:p>
        </w:tc>
      </w:tr>
      <w:tr w:rsidR="00142836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42836" w:rsidRPr="00862E2D" w:rsidRDefault="00142836" w:rsidP="00142836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lastRenderedPageBreak/>
              <w:t>4.- EJES TRANSVERSALES/VALORES</w:t>
            </w:r>
          </w:p>
        </w:tc>
      </w:tr>
      <w:tr w:rsidR="00142836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Ejes transversales:</w:t>
            </w:r>
            <w:r w:rsidRPr="00862E2D">
              <w:rPr>
                <w:rFonts w:ascii="Arial" w:hAnsi="Arial" w:cs="Arial"/>
              </w:rPr>
              <w:br/>
              <w:t>Educación cívica, ética e integridad; Educación socioemocional; Educación para la seguridad vial y movilidad sostenible; Educación para el desarrollo sostenib</w:t>
            </w:r>
            <w:r w:rsidRPr="00862E2D">
              <w:rPr>
                <w:rFonts w:ascii="Arial" w:hAnsi="Arial" w:cs="Arial"/>
              </w:rPr>
              <w:t>le; Educación financiera.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Valores institucionales</w:t>
            </w:r>
            <w:proofErr w:type="gramStart"/>
            <w:r w:rsidRPr="00862E2D">
              <w:rPr>
                <w:rFonts w:ascii="Arial" w:hAnsi="Arial" w:cs="Arial"/>
                <w:b/>
              </w:rPr>
              <w:t>: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  <w:proofErr w:type="gramEnd"/>
          </w:p>
        </w:tc>
      </w:tr>
      <w:tr w:rsidR="00142836" w:rsidRPr="00862E2D" w:rsidTr="001C4903">
        <w:trPr>
          <w:trHeight w:val="252"/>
        </w:trPr>
        <w:tc>
          <w:tcPr>
            <w:tcW w:w="15583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5C9EB" w:themeFill="text2" w:themeFillTint="40"/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:rsidR="00142836" w:rsidRPr="00862E2D" w:rsidRDefault="00142836" w:rsidP="00142836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 xml:space="preserve">5.- UNIDADES MICROCURRICULARES </w:t>
            </w:r>
          </w:p>
        </w:tc>
      </w:tr>
      <w:tr w:rsidR="00142836" w:rsidRPr="00862E2D" w:rsidTr="001C4903">
        <w:trPr>
          <w:trHeight w:val="110"/>
          <w:hidden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862E2D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2836" w:rsidRPr="00862E2D" w:rsidRDefault="00142836" w:rsidP="0014283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  <w:r w:rsidRPr="00862E2D">
              <w:rPr>
                <w:rFonts w:ascii="Arial" w:hAnsi="Arial" w:cs="Arial"/>
                <w:b/>
                <w:bCs/>
              </w:rPr>
              <w:t>N.º y Título de la Unidad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862E2D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2836" w:rsidRPr="00862E2D" w:rsidRDefault="00142836" w:rsidP="0014283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  <w:r w:rsidRPr="00862E2D">
              <w:rPr>
                <w:rFonts w:ascii="Arial" w:hAnsi="Arial" w:cs="Arial"/>
                <w:b/>
                <w:bCs/>
              </w:rPr>
              <w:t>Objetivos de la Unidad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  <w:vanish/>
              </w:rPr>
            </w:pPr>
            <w:r w:rsidRPr="00862E2D">
              <w:rPr>
                <w:rFonts w:ascii="Arial" w:hAnsi="Arial" w:cs="Arial"/>
                <w:b/>
                <w:bCs/>
              </w:rPr>
              <w:t>Contenidos</w:t>
            </w:r>
            <w:r w:rsidR="00727885" w:rsidRPr="00862E2D">
              <w:rPr>
                <w:rFonts w:ascii="Arial" w:hAnsi="Arial" w:cs="Arial"/>
                <w:b/>
                <w:bCs/>
              </w:rPr>
              <w:t xml:space="preserve"> de las lecciones</w:t>
            </w:r>
          </w:p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862E2D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2836" w:rsidRPr="00862E2D" w:rsidRDefault="00142836" w:rsidP="0014283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  <w:r w:rsidRPr="00862E2D">
              <w:rPr>
                <w:rFonts w:ascii="Arial" w:hAnsi="Arial" w:cs="Arial"/>
                <w:b/>
                <w:bCs/>
              </w:rPr>
              <w:t>Orientaciones Metodológicas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  <w:r w:rsidRPr="00862E2D">
              <w:rPr>
                <w:rFonts w:ascii="Arial" w:hAnsi="Arial" w:cs="Arial"/>
                <w:b/>
                <w:bCs/>
              </w:rPr>
              <w:t>Evaluación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42836" w:rsidRPr="00862E2D" w:rsidTr="00587C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42836" w:rsidRPr="00862E2D" w:rsidRDefault="00142836" w:rsidP="0014283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142836" w:rsidRPr="00862E2D" w:rsidRDefault="00142836" w:rsidP="00142836">
            <w:pPr>
              <w:jc w:val="center"/>
              <w:rPr>
                <w:rFonts w:ascii="Arial" w:hAnsi="Arial" w:cs="Arial"/>
                <w:b/>
                <w:bCs/>
              </w:rPr>
            </w:pPr>
            <w:r w:rsidRPr="00862E2D">
              <w:rPr>
                <w:rFonts w:ascii="Arial" w:hAnsi="Arial" w:cs="Arial"/>
                <w:b/>
                <w:bCs/>
              </w:rPr>
              <w:t>Duración (semanas)</w:t>
            </w:r>
          </w:p>
        </w:tc>
      </w:tr>
      <w:tr w:rsidR="00142836" w:rsidRPr="00862E2D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UNIDAD 1:</w:t>
            </w:r>
            <w:r w:rsidRPr="00862E2D">
              <w:rPr>
                <w:rFonts w:ascii="Arial" w:hAnsi="Arial" w:cs="Arial"/>
              </w:rPr>
              <w:br/>
              <w:t>Ilustración y revoluciones: “Ideas, cambios sociales y la búsqueda humana de libertad y justicia”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 xml:space="preserve">Analizar, mediante múltiples formas de representación, participación y expresión, la </w:t>
            </w:r>
            <w:r w:rsidRPr="00862E2D">
              <w:rPr>
                <w:rFonts w:ascii="Arial" w:hAnsi="Arial" w:cs="Arial"/>
              </w:rPr>
              <w:t xml:space="preserve">naturaleza de la Ilustración, los avances de la Revolución Industrial, la independencia de Estados Unidos, la expansión del capitalismo y las ideas políticas modernas; relacionar sus causas, procesos, </w:t>
            </w:r>
            <w:r w:rsidRPr="00862E2D">
              <w:rPr>
                <w:rFonts w:ascii="Arial" w:hAnsi="Arial" w:cs="Arial"/>
              </w:rPr>
              <w:lastRenderedPageBreak/>
              <w:t>consecuencias y contradicciones con América Latina y Ec</w:t>
            </w:r>
            <w:r w:rsidRPr="00862E2D">
              <w:rPr>
                <w:rFonts w:ascii="Arial" w:hAnsi="Arial" w:cs="Arial"/>
              </w:rPr>
              <w:t xml:space="preserve">uador, permitiendo que el estudiantado demuestre lo aprendido mediante organizadores visuales, exposiciones, debates,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>, producciones escritas o proyectos colaborativos.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aprendizaje:</w:t>
            </w:r>
            <w:r w:rsidRPr="00862E2D">
              <w:rPr>
                <w:rFonts w:ascii="Arial" w:hAnsi="Arial" w:cs="Arial"/>
              </w:rPr>
              <w:br/>
              <w:t>O.CS.4.2. Desarrollar una visión general de varios pr</w:t>
            </w:r>
            <w:r w:rsidRPr="00862E2D">
              <w:rPr>
                <w:rFonts w:ascii="Arial" w:hAnsi="Arial" w:cs="Arial"/>
              </w:rPr>
              <w:t>ocesos históricos de la humanidad, desde sus orígenes hasta el siglo XX, especialmente la evolución de los pueblos aborígenes de América, la conquista y colonización de América Latina, su independencia y vida republicana, en el contexto de los imperios col</w:t>
            </w:r>
            <w:r w:rsidRPr="00862E2D">
              <w:rPr>
                <w:rFonts w:ascii="Arial" w:hAnsi="Arial" w:cs="Arial"/>
              </w:rPr>
              <w:t>oniales y el imperialismo, para determinar su papel en el marco histórico mundial.</w:t>
            </w:r>
            <w:r w:rsidRPr="00862E2D">
              <w:rPr>
                <w:rFonts w:ascii="Arial" w:hAnsi="Arial" w:cs="Arial"/>
              </w:rPr>
              <w:br/>
              <w:t xml:space="preserve">O.CS.4.8. Producir análisis críticos estructurados y fundamentados sobre </w:t>
            </w:r>
            <w:r w:rsidRPr="00862E2D">
              <w:rPr>
                <w:rFonts w:ascii="Arial" w:hAnsi="Arial" w:cs="Arial"/>
              </w:rPr>
              <w:lastRenderedPageBreak/>
              <w:t>problemáticas complejas de índole global, regional y nacional, empleando fuentes fiables, relacionan</w:t>
            </w:r>
            <w:r w:rsidRPr="00862E2D">
              <w:rPr>
                <w:rFonts w:ascii="Arial" w:hAnsi="Arial" w:cs="Arial"/>
              </w:rPr>
              <w:t>do indicadores socioeconómicos y demográficos y contrastando información de los medios de comunicación y las TIC.</w:t>
            </w:r>
            <w:r w:rsidRPr="00862E2D">
              <w:rPr>
                <w:rFonts w:ascii="Arial" w:hAnsi="Arial" w:cs="Arial"/>
              </w:rPr>
              <w:br/>
              <w:t>Objetivo de aprendizaje de la unidad: Explicar y argumentar cómo las ideas ilustradas y las transformaciones políticas, tecnológicas, económic</w:t>
            </w:r>
            <w:r w:rsidRPr="00862E2D">
              <w:rPr>
                <w:rFonts w:ascii="Arial" w:hAnsi="Arial" w:cs="Arial"/>
              </w:rPr>
              <w:t>as y sociales de los siglos XVIII y XIX configuraron el mundo moderno e incidieron en Ecuador y América Latina.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LA ILUSTRACIÓN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2:</w:t>
            </w:r>
            <w:r w:rsidRPr="00862E2D">
              <w:rPr>
                <w:rFonts w:ascii="Arial" w:hAnsi="Arial" w:cs="Arial"/>
              </w:rPr>
              <w:br/>
              <w:t>LA REVOLUCIÓN INDUSTRIAL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3:</w:t>
            </w:r>
            <w:r w:rsidRPr="00862E2D">
              <w:rPr>
                <w:rFonts w:ascii="Arial" w:hAnsi="Arial" w:cs="Arial"/>
              </w:rPr>
              <w:br/>
              <w:t>INDEPENDENCIA DE ESTADOS UNIDOS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 xml:space="preserve">CAMBIOS ECONÓMICOS Y </w:t>
            </w:r>
            <w:r w:rsidRPr="00862E2D">
              <w:rPr>
                <w:rFonts w:ascii="Arial" w:hAnsi="Arial" w:cs="Arial"/>
              </w:rPr>
              <w:t>SOCIALES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5:</w:t>
            </w:r>
            <w:r w:rsidRPr="00862E2D">
              <w:rPr>
                <w:rFonts w:ascii="Arial" w:hAnsi="Arial" w:cs="Arial"/>
              </w:rPr>
              <w:br/>
              <w:t>IDEAS POLÍTICAS MODERNAS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 xml:space="preserve">Lección 1 </w:t>
            </w:r>
            <w:r w:rsidR="003C25E4" w:rsidRPr="00862E2D">
              <w:rPr>
                <w:rFonts w:ascii="Arial" w:hAnsi="Arial" w:cs="Arial"/>
              </w:rPr>
              <w:t>- LA ILUSTRACIÓN. Estrategia: indagación histórica y estaciones de aprendizaje. Actividad clave: construir un mapa de relaciones entre revolución científica, empirismo, racionalismo, burguesía y derec</w:t>
            </w:r>
            <w:r w:rsidR="003C25E4" w:rsidRPr="00862E2D">
              <w:rPr>
                <w:rFonts w:ascii="Arial" w:hAnsi="Arial" w:cs="Arial"/>
              </w:rPr>
              <w:t xml:space="preserve">hos naturales, con </w:t>
            </w:r>
            <w:proofErr w:type="spellStart"/>
            <w:r w:rsidR="003C25E4" w:rsidRPr="00862E2D">
              <w:rPr>
                <w:rFonts w:ascii="Arial" w:hAnsi="Arial" w:cs="Arial"/>
              </w:rPr>
              <w:t>microdebate</w:t>
            </w:r>
            <w:proofErr w:type="spellEnd"/>
            <w:r w:rsidR="003C25E4" w:rsidRPr="00862E2D">
              <w:rPr>
                <w:rFonts w:ascii="Arial" w:hAnsi="Arial" w:cs="Arial"/>
              </w:rPr>
              <w:t xml:space="preserve"> final. Recurso: libro págs. 7-14, imágenes, tarjetas de pensadores y línea de tiempo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 xml:space="preserve">Lección 2 </w:t>
            </w:r>
            <w:r w:rsidR="003C25E4" w:rsidRPr="00862E2D">
              <w:rPr>
                <w:rFonts w:ascii="Arial" w:hAnsi="Arial" w:cs="Arial"/>
              </w:rPr>
              <w:t>- LA REVOLUCIÓN INDUSTRIAL. Estrategia: simulación histórica y análisis causa-ef</w:t>
            </w:r>
            <w:r w:rsidR="003C25E4" w:rsidRPr="00862E2D">
              <w:rPr>
                <w:rFonts w:ascii="Arial" w:hAnsi="Arial" w:cs="Arial"/>
              </w:rPr>
              <w:t>ecto. Actividad clave: comparar trabajo artesanal, mecanización y producción en serie y realizar un juicio histórico al progreso industrial. Recurso: libro págs. 15-21, perfiles históricos, tarjetas de inventos e imágenes de fábricas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3 </w:t>
            </w:r>
            <w:r w:rsidR="003C25E4" w:rsidRPr="00862E2D">
              <w:rPr>
                <w:rFonts w:ascii="Arial" w:hAnsi="Arial" w:cs="Arial"/>
              </w:rPr>
              <w:t xml:space="preserve">- INDEPENDENCIA DE ESTADOS UNIDOS. Estrategia: análisis de fuentes y debate cívico. Actividad clave: elaborar un mapa causa-proceso-consecuencia y contrastar la Declaración de 1776 con la Constitución ecuatoriana. </w:t>
            </w:r>
            <w:r w:rsidR="003C25E4" w:rsidRPr="00862E2D">
              <w:rPr>
                <w:rFonts w:ascii="Arial" w:hAnsi="Arial" w:cs="Arial"/>
              </w:rPr>
              <w:t>Recurso: libro págs. 22-28, mapa de las Trece Colonias, línea de tiempo y fragmentos constitucionales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 xml:space="preserve">- CAMBIOS ECONÓMICOS Y SOCIALES. Estrategia: análisis sistémico de </w:t>
            </w:r>
            <w:r w:rsidR="003C25E4" w:rsidRPr="00862E2D">
              <w:rPr>
                <w:rFonts w:ascii="Arial" w:hAnsi="Arial" w:cs="Arial"/>
              </w:rPr>
              <w:lastRenderedPageBreak/>
              <w:t>cadenas de valor y datos. A</w:t>
            </w:r>
            <w:r w:rsidR="003C25E4" w:rsidRPr="00862E2D">
              <w:rPr>
                <w:rFonts w:ascii="Arial" w:hAnsi="Arial" w:cs="Arial"/>
              </w:rPr>
              <w:t>ctividad clave: representar la cadena de un producto ecuatoriano y debatir cómo diversificar la economía sin vulnerar derechos. Recurso: libro págs. 29-35, mapas económicos, datos de exportación e imágenes de trabajo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>- IDEAS POLÍTICAS MODERNAS. Estrategia: comparación ideológica y debate académico. Actividad clave: crear una galería de liberalismo, conservadurismo, socialismo, nacionalismo y anarquismo y evaluar propuestas con evidencia. Recurso: l</w:t>
            </w:r>
            <w:r w:rsidR="003C25E4" w:rsidRPr="00862E2D">
              <w:rPr>
                <w:rFonts w:ascii="Arial" w:hAnsi="Arial" w:cs="Arial"/>
              </w:rPr>
              <w:t>ibro págs. 36-42, tarjetas de ideologías, fichas de autores y línea de tiempo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>CE.CS.4.3. Examina las diferentes formas de conciencia e insurgencia social (cristianismo humanismo, revoluciones, etc</w:t>
            </w:r>
            <w:r w:rsidRPr="00862E2D">
              <w:rPr>
                <w:rFonts w:ascii="Arial" w:hAnsi="Arial" w:cs="Arial"/>
              </w:rPr>
              <w:t xml:space="preserve">.) como expresiones y representaciones del poder en el contexto del paso de la antigüedad al feudalismo y al capitalismo y el desarrollo de la modernidad, con sus transformaciones económicas, sociales, políticas e ideológicas en el mundo y América </w:t>
            </w:r>
            <w:r w:rsidRPr="00862E2D">
              <w:rPr>
                <w:rFonts w:ascii="Arial" w:hAnsi="Arial" w:cs="Arial"/>
              </w:rPr>
              <w:lastRenderedPageBreak/>
              <w:t>Latina.</w:t>
            </w:r>
            <w:r w:rsidRPr="00862E2D">
              <w:rPr>
                <w:rFonts w:ascii="Arial" w:hAnsi="Arial" w:cs="Arial"/>
              </w:rPr>
              <w:br/>
            </w:r>
            <w:r w:rsidRPr="00862E2D">
              <w:rPr>
                <w:rFonts w:ascii="Arial" w:hAnsi="Arial" w:cs="Arial"/>
              </w:rPr>
              <w:t>CE.CS.4.5. Analiza y relaciona los procesos históricos latinoamericanos, su independencia, integración, tareas y desafíos contemporáneos por la equidad, la inclusión y la justicia social.</w:t>
            </w:r>
            <w:r w:rsidRPr="00862E2D">
              <w:rPr>
                <w:rFonts w:ascii="Arial" w:hAnsi="Arial" w:cs="Arial"/>
              </w:rPr>
              <w:br/>
              <w:t>Indicadores vinculados: Ref. I.CS.4.5.1; I.CS.4.5.2; Ref. I.CS.4.3.3</w:t>
            </w:r>
            <w:r w:rsidRPr="00862E2D">
              <w:rPr>
                <w:rFonts w:ascii="Arial" w:hAnsi="Arial" w:cs="Arial"/>
              </w:rPr>
              <w:t>; I.CS.4.5.3.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 xml:space="preserve">Preguntas diagnósticas; análisis de fuentes, causas y datos; líneas de tiempo; debates/mesa redonda/juicio histórico; investigación de campo; 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>Listas de cotejo; rúbricas de argumentación</w:t>
            </w:r>
            <w:r w:rsidRPr="00862E2D">
              <w:rPr>
                <w:rFonts w:ascii="Arial" w:hAnsi="Arial" w:cs="Arial"/>
              </w:rPr>
              <w:t>, infografía, debate e informe; organizadores causales; línea de tiempo; encuesta; ficha de evaluación ciudadana;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  <w:tr w:rsidR="00727885" w:rsidRPr="00862E2D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UNIDAD 2:</w:t>
            </w:r>
            <w:r w:rsidRPr="00862E2D">
              <w:rPr>
                <w:rFonts w:ascii="Arial" w:hAnsi="Arial" w:cs="Arial"/>
              </w:rPr>
              <w:br/>
              <w:t>Independencias de América Latina: “Libertad, identidad y responsabilidad en la construcción de las naciones”.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 xml:space="preserve">Analizar, mediante múltiples formas de representación, acción, expresión y compromiso, las causas y limitaciones de las independencias latinoamericanas, las campañas libertadoras, </w:t>
            </w:r>
            <w:r w:rsidRPr="00862E2D">
              <w:rPr>
                <w:rFonts w:ascii="Arial" w:hAnsi="Arial" w:cs="Arial"/>
              </w:rPr>
              <w:lastRenderedPageBreak/>
              <w:t>el proyecto integracionista de Simón Bo</w:t>
            </w:r>
            <w:r w:rsidRPr="00862E2D">
              <w:rPr>
                <w:rFonts w:ascii="Arial" w:hAnsi="Arial" w:cs="Arial"/>
              </w:rPr>
              <w:t>lívar, la formación de los nuevos Estados y las consecuencias políticas, económicas y sociales del proceso; relacionar estos aprendizajes con la construcción del Ecuador y permitir que el estudiantado demuestre su comprensión mediante mapas, líneas de tiem</w:t>
            </w:r>
            <w:r w:rsidRPr="00862E2D">
              <w:rPr>
                <w:rFonts w:ascii="Arial" w:hAnsi="Arial" w:cs="Arial"/>
              </w:rPr>
              <w:t xml:space="preserve">po, debates, investigaciones,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>, producciones escritas o proyectos colaborativos.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aprendizaje:</w:t>
            </w:r>
            <w:r w:rsidRPr="00862E2D">
              <w:rPr>
                <w:rFonts w:ascii="Arial" w:hAnsi="Arial" w:cs="Arial"/>
              </w:rPr>
              <w:br/>
              <w:t>O.CS.4.2. Desarrollar una visión general de varios procesos históricos de la humanidad, desde sus orígenes hasta el siglo XX, especialmente l</w:t>
            </w:r>
            <w:r w:rsidRPr="00862E2D">
              <w:rPr>
                <w:rFonts w:ascii="Arial" w:hAnsi="Arial" w:cs="Arial"/>
              </w:rPr>
              <w:t xml:space="preserve">a evolución de los pueblos aborígenes de América, la conquista y colonización de América Latina, su independencia y vida republicana, en el contexto de los imperios coloniales y el imperialismo, para </w:t>
            </w:r>
            <w:r w:rsidRPr="00862E2D">
              <w:rPr>
                <w:rFonts w:ascii="Arial" w:hAnsi="Arial" w:cs="Arial"/>
              </w:rPr>
              <w:lastRenderedPageBreak/>
              <w:t>determinar su papel en el marco histórico mundial.</w:t>
            </w:r>
            <w:r w:rsidRPr="00862E2D">
              <w:rPr>
                <w:rFonts w:ascii="Arial" w:hAnsi="Arial" w:cs="Arial"/>
              </w:rPr>
              <w:br/>
              <w:t>O.CS.</w:t>
            </w:r>
            <w:r w:rsidRPr="00862E2D">
              <w:rPr>
                <w:rFonts w:ascii="Arial" w:hAnsi="Arial" w:cs="Arial"/>
              </w:rPr>
              <w:t xml:space="preserve">4.6. Comprender la naturaleza de la democracia, la ciudadanía y los movimientos sociales, con sus inherentes derechos y deberes ciudadanos, los derechos humanos, el papel de la Constitución y la estructura básica del Estado ecuatoriano, para estimular una </w:t>
            </w:r>
            <w:r w:rsidRPr="00862E2D">
              <w:rPr>
                <w:rFonts w:ascii="Arial" w:hAnsi="Arial" w:cs="Arial"/>
              </w:rPr>
              <w:t>práctica ciudadana crítica y comprometida.</w:t>
            </w:r>
            <w:r w:rsidRPr="00862E2D">
              <w:rPr>
                <w:rFonts w:ascii="Arial" w:hAnsi="Arial" w:cs="Arial"/>
              </w:rPr>
              <w:br/>
              <w:t>O.CS.4.8. Producir análisis críticos estructurados y fundamentados sobre problemáticas complejas de índole global, regional y nacional, empleando fuentes fiables, relacionando indicadores socioeconómicos y demográ</w:t>
            </w:r>
            <w:r w:rsidRPr="00862E2D">
              <w:rPr>
                <w:rFonts w:ascii="Arial" w:hAnsi="Arial" w:cs="Arial"/>
              </w:rPr>
              <w:t>ficos y contrastando información de los medios de comunicación y las TIC.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CAUSAS DE LA INDEPENDENCIA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2:</w:t>
            </w:r>
            <w:r w:rsidRPr="00862E2D">
              <w:rPr>
                <w:rFonts w:ascii="Arial" w:hAnsi="Arial" w:cs="Arial"/>
              </w:rPr>
              <w:br/>
              <w:t>PROCESO INDEPENDENTISTA EN SUDAMÉRICA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3:</w:t>
            </w:r>
            <w:r w:rsidRPr="00862E2D">
              <w:rPr>
                <w:rFonts w:ascii="Arial" w:hAnsi="Arial" w:cs="Arial"/>
              </w:rPr>
              <w:br/>
              <w:t>SIMÓN BOLÍVAR Y EL PROYECTO INTEGRACIONISTA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 xml:space="preserve">FORMACIÓN DE LOS NUEVOS </w:t>
            </w:r>
            <w:r w:rsidRPr="00862E2D">
              <w:rPr>
                <w:rFonts w:ascii="Arial" w:hAnsi="Arial" w:cs="Arial"/>
              </w:rPr>
              <w:t>ESTADOS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5:</w:t>
            </w:r>
            <w:r w:rsidRPr="00862E2D">
              <w:rPr>
                <w:rFonts w:ascii="Arial" w:hAnsi="Arial" w:cs="Arial"/>
              </w:rPr>
              <w:br/>
              <w:t>CONSECUENCIAS DE LA INDEPENDENCIA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 xml:space="preserve">Lección 1 </w:t>
            </w:r>
            <w:r w:rsidR="003C25E4" w:rsidRPr="00862E2D">
              <w:rPr>
                <w:rFonts w:ascii="Arial" w:hAnsi="Arial" w:cs="Arial"/>
              </w:rPr>
              <w:t>- CAUSAS DE LA INDEPENDENCIA. Estrategia: análisis causal y argumentación histórica. Actividad clave: clasificar causas externas, internas y límites del proceso y elaborar el «Mural de los exc</w:t>
            </w:r>
            <w:r w:rsidR="003C25E4" w:rsidRPr="00862E2D">
              <w:rPr>
                <w:rFonts w:ascii="Arial" w:hAnsi="Arial" w:cs="Arial"/>
              </w:rPr>
              <w:t xml:space="preserve">luidos». Recurso: libro págs. 46-52, tarjetas de </w:t>
            </w:r>
            <w:r w:rsidR="003C25E4" w:rsidRPr="00862E2D">
              <w:rPr>
                <w:rFonts w:ascii="Arial" w:hAnsi="Arial" w:cs="Arial"/>
              </w:rPr>
              <w:lastRenderedPageBreak/>
              <w:t>causas, organizadores, biografías e imágenes. Tiempo indicado: 20 min para el Mural de los excluidos.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2 </w:t>
            </w:r>
            <w:r w:rsidR="003C25E4" w:rsidRPr="00862E2D">
              <w:rPr>
                <w:rFonts w:ascii="Arial" w:hAnsi="Arial" w:cs="Arial"/>
              </w:rPr>
              <w:t>- PROCESO INDEPENDENTISTA EN SUDAMÉRICA. Estrategia: cartografía histórica, cronología y análi</w:t>
            </w:r>
            <w:r w:rsidR="003C25E4" w:rsidRPr="00862E2D">
              <w:rPr>
                <w:rFonts w:ascii="Arial" w:hAnsi="Arial" w:cs="Arial"/>
              </w:rPr>
              <w:t>sis de fuentes. Actividad clave: construir un mapa colectivo de rutas, fechas, batallas y actores y reconstruir el proceso con dominó histórico. Recurso: libro págs. 53-59, mapa de Sudamérica, tarjetas y línea de tiempo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3 </w:t>
            </w:r>
            <w:r w:rsidR="003C25E4" w:rsidRPr="00862E2D">
              <w:rPr>
                <w:rFonts w:ascii="Arial" w:hAnsi="Arial" w:cs="Arial"/>
              </w:rPr>
              <w:t>- SIMÓN BOLÍVAR Y EL PROYECTO INTEGRACIONISTA. Estrategia: comparación histórica y resolución colaborativa de problemas regionales. Actividad clave: contrastar el proyecto bolivariano con organismos actuales y formular una propuesta</w:t>
            </w:r>
            <w:r w:rsidR="003C25E4" w:rsidRPr="00862E2D">
              <w:rPr>
                <w:rFonts w:ascii="Arial" w:hAnsi="Arial" w:cs="Arial"/>
              </w:rPr>
              <w:t xml:space="preserve"> de integración. Recurso: libro págs. 60-66, mapa de la Gran Colombia, </w:t>
            </w:r>
            <w:r w:rsidR="003C25E4" w:rsidRPr="00862E2D">
              <w:rPr>
                <w:rFonts w:ascii="Arial" w:hAnsi="Arial" w:cs="Arial"/>
              </w:rPr>
              <w:lastRenderedPageBreak/>
              <w:t>Carta de Jamaica y fichas de organismos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>- FORMACIÓN DE LOS NUEVOS ESTADOS. Estrategia: estudio de casos y debate constitucion</w:t>
            </w:r>
            <w:r w:rsidR="003C25E4" w:rsidRPr="00862E2D">
              <w:rPr>
                <w:rFonts w:ascii="Arial" w:hAnsi="Arial" w:cs="Arial"/>
              </w:rPr>
              <w:t>al. Actividad clave: elaborar un diagrama de construcción estatal y resolver dilemas sobre instituciones, ciudadanía, libertad y orden. Recurso: libro págs. 67-73, línea de tiempo del Ecuador, tarjetas de derechos y símbolos patrios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>- CONSECUENCIAS DE LA INDEPENDENCIA. Estrategia: análisis de continuidad-cambio y causa-efecto. Actividad clave: representar la cadena del cacao y evaluar consecuencias políticas, económicas y sociales mediante una matr</w:t>
            </w:r>
            <w:r w:rsidR="003C25E4" w:rsidRPr="00862E2D">
              <w:rPr>
                <w:rFonts w:ascii="Arial" w:hAnsi="Arial" w:cs="Arial"/>
              </w:rPr>
              <w:t>iz de evidencias. Recurso: libro págs. 74-80, tablas, fichas de actores y cadena de valor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>CE.CS.4.5. Analiza y relaciona los procesos históricos latinoamericanos, su independencia, integración, ta</w:t>
            </w:r>
            <w:r w:rsidRPr="00862E2D">
              <w:rPr>
                <w:rFonts w:ascii="Arial" w:hAnsi="Arial" w:cs="Arial"/>
              </w:rPr>
              <w:t xml:space="preserve">reas y desafíos contemporáneos por la equidad, la inclusión y la justicia </w:t>
            </w:r>
            <w:r w:rsidRPr="00862E2D">
              <w:rPr>
                <w:rFonts w:ascii="Arial" w:hAnsi="Arial" w:cs="Arial"/>
              </w:rPr>
              <w:lastRenderedPageBreak/>
              <w:t>social.</w:t>
            </w:r>
            <w:r w:rsidRPr="00862E2D">
              <w:rPr>
                <w:rFonts w:ascii="Arial" w:hAnsi="Arial" w:cs="Arial"/>
              </w:rPr>
              <w:br/>
              <w:t>Indicadores vinculados: Ref. I.CS.4.5.1; I.CS.4.5.2; I.CS.4.5.3.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>Preguntas diagnósticas; análisis causal y cronológico; cartografía histórica; panel/debate; invest</w:t>
            </w:r>
            <w:r w:rsidRPr="00862E2D">
              <w:rPr>
                <w:rFonts w:ascii="Arial" w:hAnsi="Arial" w:cs="Arial"/>
              </w:rPr>
              <w:t xml:space="preserve">igación documental; proyectos colaborativos; 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>Listas de cotejo; rúbricas de cronología, fuentes, debate y propuesta; mapas/rutas; fichas documentadas; organizadores; artículos de consenso;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  <w:tr w:rsidR="00727885" w:rsidRPr="00862E2D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UNIDAD 3:</w:t>
            </w:r>
            <w:r w:rsidRPr="00862E2D">
              <w:rPr>
                <w:rFonts w:ascii="Arial" w:hAnsi="Arial" w:cs="Arial"/>
              </w:rPr>
              <w:br/>
              <w:t>América Latina en los siglos XIX y XX: “Conflictos, transformaciones y el llamado a la justicia social”.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>Analizar, mediante múltiples formas de representación, acción, expresión y compromiso, la trayectoria de</w:t>
            </w:r>
            <w:r w:rsidRPr="00862E2D">
              <w:rPr>
                <w:rFonts w:ascii="Arial" w:hAnsi="Arial" w:cs="Arial"/>
              </w:rPr>
              <w:t xml:space="preserve"> América Latina entre los siglos XIX y XX en relación con el capitalismo y el imperialismo, las guerras mundiales, la Guerra Fría, las revoluciones y dictaduras, los movimientos sociales, el neoliberalismo y los desafíos de la información; valorar la paz, </w:t>
            </w:r>
            <w:r w:rsidRPr="00862E2D">
              <w:rPr>
                <w:rFonts w:ascii="Arial" w:hAnsi="Arial" w:cs="Arial"/>
              </w:rPr>
              <w:t xml:space="preserve">los derechos humanos, la soberanía, la democracia, la justicia social y la participación ciudadana, permitiendo demostrar el aprendizaje mediante mapas, líneas de tiempo, debates, investigaciones,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>, campañas, informes o proyectos colaborativos.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</w:t>
            </w:r>
            <w:r w:rsidRPr="00862E2D">
              <w:rPr>
                <w:rFonts w:ascii="Arial" w:hAnsi="Arial" w:cs="Arial"/>
                <w:b/>
              </w:rPr>
              <w:t>jetivo de aprendizaje:</w:t>
            </w:r>
            <w:r w:rsidRPr="00862E2D">
              <w:rPr>
                <w:rFonts w:ascii="Arial" w:hAnsi="Arial" w:cs="Arial"/>
              </w:rPr>
              <w:br/>
              <w:t xml:space="preserve">O.CS.4.2. Desarrollar una visión general de varios procesos históricos de la </w:t>
            </w:r>
            <w:r w:rsidRPr="00862E2D">
              <w:rPr>
                <w:rFonts w:ascii="Arial" w:hAnsi="Arial" w:cs="Arial"/>
              </w:rPr>
              <w:lastRenderedPageBreak/>
              <w:t>humanidad, desde sus orígenes hasta el siglo XX, especialmente la evolución de los pueblos aborígenes de América, la conquista y colonización de América Lat</w:t>
            </w:r>
            <w:r w:rsidRPr="00862E2D">
              <w:rPr>
                <w:rFonts w:ascii="Arial" w:hAnsi="Arial" w:cs="Arial"/>
              </w:rPr>
              <w:t>ina, su independencia y vida republicana, en el contexto de los imperios coloniales y el imperialismo, para determinar su papel en el marco histórico mundial.</w:t>
            </w:r>
            <w:r w:rsidRPr="00862E2D">
              <w:rPr>
                <w:rFonts w:ascii="Arial" w:hAnsi="Arial" w:cs="Arial"/>
              </w:rPr>
              <w:br/>
              <w:t>O.CS.4.6. Comprender la naturaleza de la democracia, la ciudadanía y los movimientos sociales, co</w:t>
            </w:r>
            <w:r w:rsidRPr="00862E2D">
              <w:rPr>
                <w:rFonts w:ascii="Arial" w:hAnsi="Arial" w:cs="Arial"/>
              </w:rPr>
              <w:t>n sus inherentes derechos y deberes ciudadanos, los derechos humanos, el papel de la Constitución y la estructura básica del Estado ecuatoriano, para estimular una práctica ciudadana crítica y comprometida.</w:t>
            </w:r>
            <w:r w:rsidRPr="00862E2D">
              <w:rPr>
                <w:rFonts w:ascii="Arial" w:hAnsi="Arial" w:cs="Arial"/>
              </w:rPr>
              <w:br/>
              <w:t>O.CS.4.8. Producir análisis críticos estructurado</w:t>
            </w:r>
            <w:r w:rsidRPr="00862E2D">
              <w:rPr>
                <w:rFonts w:ascii="Arial" w:hAnsi="Arial" w:cs="Arial"/>
              </w:rPr>
              <w:t xml:space="preserve">s y fundamentados sobre problemáticas complejas de índole global, regional y nacional, </w:t>
            </w:r>
            <w:r w:rsidRPr="00862E2D">
              <w:rPr>
                <w:rFonts w:ascii="Arial" w:hAnsi="Arial" w:cs="Arial"/>
              </w:rPr>
              <w:lastRenderedPageBreak/>
              <w:t>empleando fuentes fiables, relacionando indicadores socioeconómicos y demográficos y contrastando información de los medios de comunicación y las TIC.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CAPITAL</w:t>
            </w:r>
            <w:r w:rsidRPr="00862E2D">
              <w:rPr>
                <w:rFonts w:ascii="Arial" w:hAnsi="Arial" w:cs="Arial"/>
              </w:rPr>
              <w:t>ISMO E IMPERIALISMO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2:</w:t>
            </w:r>
            <w:r w:rsidRPr="00862E2D">
              <w:rPr>
                <w:rFonts w:ascii="Arial" w:hAnsi="Arial" w:cs="Arial"/>
              </w:rPr>
              <w:br/>
              <w:t>GUERRAS MUNDIALES Y SU IMPACTO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3:</w:t>
            </w:r>
            <w:r w:rsidRPr="00862E2D">
              <w:rPr>
                <w:rFonts w:ascii="Arial" w:hAnsi="Arial" w:cs="Arial"/>
              </w:rPr>
              <w:br/>
              <w:t>REVOLUCIONES Y DICTADURAS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>MOVIMIENTOS SOCIALES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5:</w:t>
            </w:r>
            <w:r w:rsidRPr="00862E2D">
              <w:rPr>
                <w:rFonts w:ascii="Arial" w:hAnsi="Arial" w:cs="Arial"/>
              </w:rPr>
              <w:br/>
              <w:t>PROCESOS DE INTEGRACIÓN REGIONAL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1 </w:t>
            </w:r>
            <w:r w:rsidR="003C25E4" w:rsidRPr="00862E2D">
              <w:rPr>
                <w:rFonts w:ascii="Arial" w:hAnsi="Arial" w:cs="Arial"/>
              </w:rPr>
              <w:t>- CAPITALISMO E IMPERIALISMO. Estrategia: análisis causal y simulac</w:t>
            </w:r>
            <w:r w:rsidR="003C25E4" w:rsidRPr="00862E2D">
              <w:rPr>
                <w:rFonts w:ascii="Arial" w:hAnsi="Arial" w:cs="Arial"/>
              </w:rPr>
              <w:t>ión histórica. Actividad clave: construir la red capitalismo-expansión-dominación y realizar una audiencia sobre soberanía, explotación y justicia. Recurso: libro págs. 84-90, mapas de África y América, cronología y caso del Canal de Panamá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2 </w:t>
            </w:r>
            <w:r w:rsidR="003C25E4" w:rsidRPr="00862E2D">
              <w:rPr>
                <w:rFonts w:ascii="Arial" w:hAnsi="Arial" w:cs="Arial"/>
              </w:rPr>
              <w:t>- GUERRAS MUNDIALES Y SU IMPACTO. Estrategia: análisis cronológico-causal y educación para la paz. Actividad clave: elaborar una línea de tiempo 1914-1948 con impactos latinoamericanos y un consejo de prevención</w:t>
            </w:r>
            <w:r w:rsidR="003C25E4" w:rsidRPr="00862E2D">
              <w:rPr>
                <w:rFonts w:ascii="Arial" w:hAnsi="Arial" w:cs="Arial"/>
              </w:rPr>
              <w:t xml:space="preserve"> de conflictos. Recurso: libro págs. 91-97, mapas, tabla de impactos y fuentes sobre ONU. Tiempo indicado: 25 min de apertura y 65 min para Gramática-Descubrimos.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 xml:space="preserve">Lección 3 </w:t>
            </w:r>
            <w:r w:rsidR="003C25E4" w:rsidRPr="00862E2D">
              <w:rPr>
                <w:rFonts w:ascii="Arial" w:hAnsi="Arial" w:cs="Arial"/>
              </w:rPr>
              <w:t>- REVOLUCIONES Y DICTADURAS. Estrategia: estudio comparado de regímenes y análisis</w:t>
            </w:r>
            <w:r w:rsidR="003C25E4" w:rsidRPr="00862E2D">
              <w:rPr>
                <w:rFonts w:ascii="Arial" w:hAnsi="Arial" w:cs="Arial"/>
              </w:rPr>
              <w:t xml:space="preserve"> de derechos humanos. Actividad clave: elaborar expedientes de dictaduras y una ruta memoria-verdad-justicia-reparación. Recurso: libro págs. 98-104, mapa político, fichas de dictaduras y fuentes de Comisiones de la Verdad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>- MOVIMIENTOS SOCIALES. Estrategia: aprendizaje basado en problemas y diálogo socrático. Actividad clave: construir un árbol de movilización y diseñar una campaña no violenta, inclusiva y viable. Recurso: libro págs. 105-111, bio</w:t>
            </w:r>
            <w:r w:rsidR="003C25E4" w:rsidRPr="00862E2D">
              <w:rPr>
                <w:rFonts w:ascii="Arial" w:hAnsi="Arial" w:cs="Arial"/>
              </w:rPr>
              <w:t>grafías, fichas de movimientos y casos Gandhi, King, Mandela y CONAIE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 xml:space="preserve">- PROCESOS DE INTEGRACIÓN REGIONAL. Estrategia: análisis de políticas </w:t>
            </w:r>
            <w:r w:rsidR="003C25E4" w:rsidRPr="00862E2D">
              <w:rPr>
                <w:rFonts w:ascii="Arial" w:hAnsi="Arial" w:cs="Arial"/>
              </w:rPr>
              <w:lastRenderedPageBreak/>
              <w:t>públicas, estudio de crisis y verificación de informació</w:t>
            </w:r>
            <w:r w:rsidR="003C25E4" w:rsidRPr="00862E2D">
              <w:rPr>
                <w:rFonts w:ascii="Arial" w:hAnsi="Arial" w:cs="Arial"/>
              </w:rPr>
              <w:t>n. Actividad clave: relacionar política-impacto-derechos y elaborar un presupuesto ciudadano revisado con criterios de equidad. Recurso: libro págs. 112-118, tabla del Consenso de Washington, cronología 1999-2000 y fichas de verificación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>CE.CS.4.4. Explica y aprecia los diversos procesos de conflictividad social y política, en América Latina y el mundo, en función de la paz.</w:t>
            </w:r>
            <w:r w:rsidRPr="00862E2D">
              <w:rPr>
                <w:rFonts w:ascii="Arial" w:hAnsi="Arial" w:cs="Arial"/>
              </w:rPr>
              <w:br/>
              <w:t>CE.CS.4.5. Analiza y relaciona los procesos históricos latinoamericanos, s</w:t>
            </w:r>
            <w:r w:rsidRPr="00862E2D">
              <w:rPr>
                <w:rFonts w:ascii="Arial" w:hAnsi="Arial" w:cs="Arial"/>
              </w:rPr>
              <w:t>u independencia, integración, tareas y desafíos contemporáneos por la equidad, la inclusión y la justicia social.</w:t>
            </w:r>
            <w:r w:rsidRPr="00862E2D">
              <w:rPr>
                <w:rFonts w:ascii="Arial" w:hAnsi="Arial" w:cs="Arial"/>
              </w:rPr>
              <w:br/>
              <w:t>Indicadores vinculados: I.CS.4.5.3; I.CS.4.4.1; I.CS.4.4.3; I.CS.4.4.2.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>Preguntas y escalas diagnósticas; análisis causal-cronológi</w:t>
            </w:r>
            <w:r w:rsidRPr="00862E2D">
              <w:rPr>
                <w:rFonts w:ascii="Arial" w:hAnsi="Arial" w:cs="Arial"/>
              </w:rPr>
              <w:t xml:space="preserve">co; estudios de caso; audiencias y debates; CER; </w:t>
            </w:r>
            <w:proofErr w:type="spellStart"/>
            <w:r w:rsidRPr="00862E2D">
              <w:rPr>
                <w:rFonts w:ascii="Arial" w:hAnsi="Arial" w:cs="Arial"/>
              </w:rPr>
              <w:t>fact-checking</w:t>
            </w:r>
            <w:proofErr w:type="spellEnd"/>
            <w:r w:rsidRPr="00862E2D">
              <w:rPr>
                <w:rFonts w:ascii="Arial" w:hAnsi="Arial" w:cs="Arial"/>
              </w:rPr>
              <w:t xml:space="preserve">; investigación histórica; 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 xml:space="preserve">Mapas causales y cronologías; rúbricas de argumentación y </w:t>
            </w:r>
            <w:r w:rsidRPr="00862E2D">
              <w:rPr>
                <w:rFonts w:ascii="Arial" w:hAnsi="Arial" w:cs="Arial"/>
              </w:rPr>
              <w:lastRenderedPageBreak/>
              <w:t>derechos; expedientes/fichas de fuentes; guías CER y verificaci</w:t>
            </w:r>
            <w:r w:rsidRPr="00862E2D">
              <w:rPr>
                <w:rFonts w:ascii="Arial" w:hAnsi="Arial" w:cs="Arial"/>
              </w:rPr>
              <w:t>ón; presupuesto ciudadano;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  <w:tr w:rsidR="00727885" w:rsidRPr="00862E2D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UNIDAD 4:</w:t>
            </w:r>
            <w:r w:rsidRPr="00862E2D">
              <w:rPr>
                <w:rFonts w:ascii="Arial" w:hAnsi="Arial" w:cs="Arial"/>
              </w:rPr>
              <w:br/>
              <w:t>Geografía de América y del Ecuador: “El territorio como herencia común y responsabilidad compartida”.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>Analizar las características geográficas, demográficas, ec</w:t>
            </w:r>
            <w:r w:rsidRPr="00862E2D">
              <w:rPr>
                <w:rFonts w:ascii="Arial" w:hAnsi="Arial" w:cs="Arial"/>
              </w:rPr>
              <w:t>onómicas y ambientales de América del Norte, América Central y el Caribe, América del Sur y las cuatro regiones naturales del Ecuador; relacionar relieve, hidrografía, clima, población, calidad de vida y recursos naturales con actividades económicas, riesg</w:t>
            </w:r>
            <w:r w:rsidRPr="00862E2D">
              <w:rPr>
                <w:rFonts w:ascii="Arial" w:hAnsi="Arial" w:cs="Arial"/>
              </w:rPr>
              <w:t xml:space="preserve">os, migración y sostenibilidad. El aprendizaje se desarrollará con múltiples formas de </w:t>
            </w:r>
            <w:r w:rsidRPr="00862E2D">
              <w:rPr>
                <w:rFonts w:ascii="Arial" w:hAnsi="Arial" w:cs="Arial"/>
              </w:rPr>
              <w:lastRenderedPageBreak/>
              <w:t>representación (mapas, tablas, imágenes, infografías, lectura en voz alta, audio, video subtitulado y recursos táctiles), acción y expresión (mapas, cuadros, informes, d</w:t>
            </w:r>
            <w:r w:rsidRPr="00862E2D">
              <w:rPr>
                <w:rFonts w:ascii="Arial" w:hAnsi="Arial" w:cs="Arial"/>
              </w:rPr>
              <w:t xml:space="preserve">ebates,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>, FODA, propuestas y portafolios) y compromiso (elección de casos, roles cooperativos, problemas ambientales y sociales del contexto), promoviendo mayordomía responsable, dignidad humana, justicia territorial y participación informada.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</w:t>
            </w:r>
            <w:r w:rsidRPr="00862E2D">
              <w:rPr>
                <w:rFonts w:ascii="Arial" w:hAnsi="Arial" w:cs="Arial"/>
                <w:b/>
              </w:rPr>
              <w:t>etivo de aprendizaje:</w:t>
            </w:r>
            <w:r w:rsidRPr="00862E2D">
              <w:rPr>
                <w:rFonts w:ascii="Arial" w:hAnsi="Arial" w:cs="Arial"/>
              </w:rPr>
              <w:br/>
              <w:t>• O.CS.4.3. Establecer las características del planeta Tierra, su formación, la ubicación de los continentes, océanos y mares, mediante el uso de herramientas cartográficas que permitan determinar su importancia en la gestión de recur</w:t>
            </w:r>
            <w:r w:rsidRPr="00862E2D">
              <w:rPr>
                <w:rFonts w:ascii="Arial" w:hAnsi="Arial" w:cs="Arial"/>
              </w:rPr>
              <w:t xml:space="preserve">sos y la </w:t>
            </w:r>
            <w:r w:rsidRPr="00862E2D">
              <w:rPr>
                <w:rFonts w:ascii="Arial" w:hAnsi="Arial" w:cs="Arial"/>
              </w:rPr>
              <w:lastRenderedPageBreak/>
              <w:t>prevención de desastres naturales.</w:t>
            </w:r>
            <w:r w:rsidRPr="00862E2D">
              <w:rPr>
                <w:rFonts w:ascii="Arial" w:hAnsi="Arial" w:cs="Arial"/>
              </w:rPr>
              <w:br/>
              <w:t>• O.CS.4.4. Analizar la realidad nacional del Ecuador en sus diversas dimensiones, destacando sus recursos naturales y sectores económicos, agricultura y ganadería, industria, comercio y servicios, así como el pa</w:t>
            </w:r>
            <w:r w:rsidRPr="00862E2D">
              <w:rPr>
                <w:rFonts w:ascii="Arial" w:hAnsi="Arial" w:cs="Arial"/>
              </w:rPr>
              <w:t>pel del Estado en relación con la economía, la migración, y los conflictos por la distribución de la riqueza en América Latina y el mundo.</w:t>
            </w:r>
            <w:r w:rsidRPr="00862E2D">
              <w:rPr>
                <w:rFonts w:ascii="Arial" w:hAnsi="Arial" w:cs="Arial"/>
              </w:rPr>
              <w:br/>
              <w:t xml:space="preserve">• O.CS.4.5. Determinar los parámetros y las condiciones de desarrollo humano integral y calidad de vida en el mundo, </w:t>
            </w:r>
            <w:r w:rsidRPr="00862E2D">
              <w:rPr>
                <w:rFonts w:ascii="Arial" w:hAnsi="Arial" w:cs="Arial"/>
              </w:rPr>
              <w:t>a través del conocimiento de los principales indicadores demográficos y socioeconómicos, para estimular una conciencia solidaria y comprometida con nuestra realidad.</w:t>
            </w:r>
            <w:r w:rsidRPr="00862E2D">
              <w:rPr>
                <w:rFonts w:ascii="Arial" w:hAnsi="Arial" w:cs="Arial"/>
              </w:rPr>
              <w:br/>
              <w:t>• O.CS.4.8. Producir análisis críticos estructurados y fundamentados sobre problemáticas c</w:t>
            </w:r>
            <w:r w:rsidRPr="00862E2D">
              <w:rPr>
                <w:rFonts w:ascii="Arial" w:hAnsi="Arial" w:cs="Arial"/>
              </w:rPr>
              <w:t xml:space="preserve">omplejas </w:t>
            </w:r>
            <w:r w:rsidRPr="00862E2D">
              <w:rPr>
                <w:rFonts w:ascii="Arial" w:hAnsi="Arial" w:cs="Arial"/>
              </w:rPr>
              <w:lastRenderedPageBreak/>
              <w:t>de índole global, regional y nacional, empleando fuentes fiables, relacionando indicadores socioeconómicos y demográficos y contrastando información de los medios de comunicación y las TIC.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AMÉRICA DEL NORTE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2:</w:t>
            </w:r>
            <w:r w:rsidRPr="00862E2D">
              <w:rPr>
                <w:rFonts w:ascii="Arial" w:hAnsi="Arial" w:cs="Arial"/>
              </w:rPr>
              <w:br/>
              <w:t xml:space="preserve">AMÉRICA CENTRAL </w:t>
            </w:r>
            <w:r w:rsidRPr="00862E2D">
              <w:rPr>
                <w:rFonts w:ascii="Arial" w:hAnsi="Arial" w:cs="Arial"/>
              </w:rPr>
              <w:t>Y EL CARIBE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3:</w:t>
            </w:r>
            <w:r w:rsidRPr="00862E2D">
              <w:rPr>
                <w:rFonts w:ascii="Arial" w:hAnsi="Arial" w:cs="Arial"/>
              </w:rPr>
              <w:br/>
              <w:t>AMÉRICA DEL SUR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>REGIONES NATURALES DEL ECUADOR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5:</w:t>
            </w:r>
            <w:r w:rsidRPr="00862E2D">
              <w:rPr>
                <w:rFonts w:ascii="Arial" w:hAnsi="Arial" w:cs="Arial"/>
              </w:rPr>
              <w:br/>
              <w:t>POBLACIÓN Y RECURSOS DEL ECUADOR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1 </w:t>
            </w:r>
            <w:r w:rsidR="003C25E4" w:rsidRPr="00862E2D">
              <w:rPr>
                <w:rFonts w:ascii="Arial" w:hAnsi="Arial" w:cs="Arial"/>
              </w:rPr>
              <w:t xml:space="preserve">- AMÉRICA DEL NORTE. Estrategia: comparación geográfica y análisis de datos. Actividad clave: elaborar un mapa de </w:t>
            </w:r>
            <w:r w:rsidR="003C25E4" w:rsidRPr="00862E2D">
              <w:rPr>
                <w:rFonts w:ascii="Arial" w:hAnsi="Arial" w:cs="Arial"/>
              </w:rPr>
              <w:t xml:space="preserve">contrastes y relacionar relieve, clima y recursos con población, economía y calidad de vida. Recurso: libro págs. 122-128, mapas físico-políticos, tablas demográficas y </w:t>
            </w:r>
            <w:proofErr w:type="spellStart"/>
            <w:r w:rsidR="003C25E4" w:rsidRPr="00862E2D">
              <w:rPr>
                <w:rFonts w:ascii="Arial" w:hAnsi="Arial" w:cs="Arial"/>
              </w:rPr>
              <w:t>climogramas</w:t>
            </w:r>
            <w:proofErr w:type="spellEnd"/>
            <w:r w:rsidR="003C25E4" w:rsidRPr="00862E2D">
              <w:rPr>
                <w:rFonts w:ascii="Arial" w:hAnsi="Arial" w:cs="Arial"/>
              </w:rPr>
              <w:t>. Tiempo indicado: 15 min de lectura inicial + 10 min de mapa de contrastes.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2 </w:t>
            </w:r>
            <w:r w:rsidR="003C25E4" w:rsidRPr="00862E2D">
              <w:rPr>
                <w:rFonts w:ascii="Arial" w:hAnsi="Arial" w:cs="Arial"/>
              </w:rPr>
              <w:t xml:space="preserve">- AMÉRICA CENTRAL Y EL CARIBE. Estrategia: cartografía multicapa y análisis de riesgo/movilidad humana. Actividad clave: comparar </w:t>
            </w:r>
            <w:r w:rsidR="003C25E4" w:rsidRPr="00862E2D">
              <w:rPr>
                <w:rFonts w:ascii="Arial" w:hAnsi="Arial" w:cs="Arial"/>
              </w:rPr>
              <w:lastRenderedPageBreak/>
              <w:t>amenaza-vulnerabilidad-capacidad y diseñar un protocolo escolar de acogida. Recurso: libro págs. 129-135, mapas re</w:t>
            </w:r>
            <w:r w:rsidR="003C25E4" w:rsidRPr="00862E2D">
              <w:rPr>
                <w:rFonts w:ascii="Arial" w:hAnsi="Arial" w:cs="Arial"/>
              </w:rPr>
              <w:t>gionales, fichas de países y mapa de riesgos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3 </w:t>
            </w:r>
            <w:r w:rsidR="003C25E4" w:rsidRPr="00862E2D">
              <w:rPr>
                <w:rFonts w:ascii="Arial" w:hAnsi="Arial" w:cs="Arial"/>
              </w:rPr>
              <w:t>- AMÉRICA DEL SUR. Estrategia: comparación regional y deliberación sobre recursos. Actividad clave: crear un perfil geográfico de país y realizar un Co</w:t>
            </w:r>
            <w:r w:rsidR="003C25E4" w:rsidRPr="00862E2D">
              <w:rPr>
                <w:rFonts w:ascii="Arial" w:hAnsi="Arial" w:cs="Arial"/>
              </w:rPr>
              <w:t>nsejo del litio con criterios de justicia y sostenibilidad. Recurso: libro págs. 136-142, mapas, tablas de IDH y datos de cuencas/minería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>- REGIONES NATURALES DEL ECUADOR. Estrategia: indagación t</w:t>
            </w:r>
            <w:r w:rsidR="003C25E4" w:rsidRPr="00862E2D">
              <w:rPr>
                <w:rFonts w:ascii="Arial" w:hAnsi="Arial" w:cs="Arial"/>
              </w:rPr>
              <w:t xml:space="preserve">erritorial y resolución de problemas ambientales. Actividad clave: completar una matriz región-rasgo-recurso-servicio </w:t>
            </w:r>
            <w:proofErr w:type="spellStart"/>
            <w:r w:rsidR="003C25E4" w:rsidRPr="00862E2D">
              <w:rPr>
                <w:rFonts w:ascii="Arial" w:hAnsi="Arial" w:cs="Arial"/>
              </w:rPr>
              <w:t>ecosistémico</w:t>
            </w:r>
            <w:proofErr w:type="spellEnd"/>
            <w:r w:rsidR="003C25E4" w:rsidRPr="00862E2D">
              <w:rPr>
                <w:rFonts w:ascii="Arial" w:hAnsi="Arial" w:cs="Arial"/>
              </w:rPr>
              <w:t xml:space="preserve"> y realizar un cabildo del páramo. Recurso: libro págs. 143-149, mapa de regiones y </w:t>
            </w:r>
            <w:r w:rsidR="003C25E4" w:rsidRPr="00862E2D">
              <w:rPr>
                <w:rFonts w:ascii="Arial" w:hAnsi="Arial" w:cs="Arial"/>
              </w:rPr>
              <w:lastRenderedPageBreak/>
              <w:t>fichas de clima, hidrografía, flora y faun</w:t>
            </w:r>
            <w:r w:rsidR="003C25E4" w:rsidRPr="00862E2D">
              <w:rPr>
                <w:rFonts w:ascii="Arial" w:hAnsi="Arial" w:cs="Arial"/>
              </w:rPr>
              <w:t>a. Tiempo indicado: 55 min para actividades comparativas de las regiones.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 xml:space="preserve">- POBLACIÓN Y RECURSOS DEL ECUADOR. Estrategia: análisis sistémico y debate de sostenibilidad. Actividad clave: construir la cadena recurso-sector-región-empleo-impacto y </w:t>
            </w:r>
            <w:r w:rsidR="003C25E4" w:rsidRPr="00862E2D">
              <w:rPr>
                <w:rFonts w:ascii="Arial" w:hAnsi="Arial" w:cs="Arial"/>
              </w:rPr>
              <w:t xml:space="preserve">formular una propuesta de economía circular. Recurso: libro págs. 150-158, mapa económico-demográfico, tablas de población y 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FODA.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>• CE.CS.4.6. Examina conceptual y prácticamente la Cartografía, en</w:t>
            </w:r>
            <w:r w:rsidRPr="00862E2D">
              <w:rPr>
                <w:rFonts w:ascii="Arial" w:hAnsi="Arial" w:cs="Arial"/>
              </w:rPr>
              <w:t xml:space="preserve"> función de comprender los procesos de formación de la Tierra, las características diferenciales de sus continentes, océanos, mares y climas, reconociendo sus posibles riesgos, los planes de contingencia correspondientes y características particulares (eco</w:t>
            </w:r>
            <w:r w:rsidRPr="00862E2D">
              <w:rPr>
                <w:rFonts w:ascii="Arial" w:hAnsi="Arial" w:cs="Arial"/>
              </w:rPr>
              <w:t>nómicas, demográficas, calidad de vida).</w:t>
            </w:r>
            <w:r w:rsidRPr="00862E2D">
              <w:rPr>
                <w:rFonts w:ascii="Arial" w:hAnsi="Arial" w:cs="Arial"/>
              </w:rPr>
              <w:br/>
              <w:t xml:space="preserve">• CE.CS.4.7. Explica el rol y funcionamiento de los sectores económicos del Ecuador y el papel que cumplen cada uno de </w:t>
            </w:r>
            <w:r w:rsidRPr="00862E2D">
              <w:rPr>
                <w:rFonts w:ascii="Arial" w:hAnsi="Arial" w:cs="Arial"/>
              </w:rPr>
              <w:lastRenderedPageBreak/>
              <w:t>ellos en la economía del país, reconociendo la intervención del Estado en la economía y sus efec</w:t>
            </w:r>
            <w:r w:rsidRPr="00862E2D">
              <w:rPr>
                <w:rFonts w:ascii="Arial" w:hAnsi="Arial" w:cs="Arial"/>
              </w:rPr>
              <w:t>tos en la sociedad.</w:t>
            </w:r>
            <w:r w:rsidRPr="00862E2D">
              <w:rPr>
                <w:rFonts w:ascii="Arial" w:hAnsi="Arial" w:cs="Arial"/>
              </w:rPr>
              <w:br/>
              <w:t>• CE.CS.4.8. Este criterio busca evaluar la capacidad de los estudiantes para descomponer un todo en sus partes esenciales y argumentar con fundamentos válidos.</w:t>
            </w:r>
            <w:r w:rsidRPr="00862E2D">
              <w:rPr>
                <w:rFonts w:ascii="Arial" w:hAnsi="Arial" w:cs="Arial"/>
              </w:rPr>
              <w:br/>
              <w:t>• CE.CS.4.9. Examina la diversidad cultural de la población mundial a parti</w:t>
            </w:r>
            <w:r w:rsidRPr="00862E2D">
              <w:rPr>
                <w:rFonts w:ascii="Arial" w:hAnsi="Arial" w:cs="Arial"/>
              </w:rPr>
              <w:t>r del análisis de género, grupo etario, movilidad y número de habitantes según su distribución espacial en los cinco continentes, destacando el papel de la migración, de los jóvenes y las características esenciales que nos hermanan como parte de la Comunid</w:t>
            </w:r>
            <w:r w:rsidRPr="00862E2D">
              <w:rPr>
                <w:rFonts w:ascii="Arial" w:hAnsi="Arial" w:cs="Arial"/>
              </w:rPr>
              <w:t>ad Andina y Sudamérica.</w:t>
            </w:r>
            <w:r w:rsidRPr="00862E2D">
              <w:rPr>
                <w:rFonts w:ascii="Arial" w:hAnsi="Arial" w:cs="Arial"/>
              </w:rPr>
              <w:br/>
              <w:t>Indicadores vinculados: I.CS.4.6.3; I.CS.4.9.1; I.CS.4.9.4; I.CS.4.7.1; Ref. I.CS.4.8.1.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 xml:space="preserve">Preguntas diagnósticas; cartografía y comparación de datos; análisis de </w:t>
            </w:r>
            <w:r w:rsidRPr="00862E2D">
              <w:rPr>
                <w:rFonts w:ascii="Arial" w:hAnsi="Arial" w:cs="Arial"/>
              </w:rPr>
              <w:lastRenderedPageBreak/>
              <w:t xml:space="preserve">riesgo y casos; debates/asambleas; investigación ambiental; </w:t>
            </w:r>
            <w:r w:rsidRPr="00862E2D">
              <w:rPr>
                <w:rFonts w:ascii="Arial" w:hAnsi="Arial" w:cs="Arial"/>
              </w:rPr>
              <w:t xml:space="preserve">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>Listas cartográficas; rúbricas geográficas, ambientales y de argumentación; matrices de riesgo/FODA; fichas de fuentes; prueba del libro; auto/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  <w:tr w:rsidR="00727885" w:rsidRPr="00862E2D" w:rsidTr="001C4903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UNIDAD 5:</w:t>
            </w:r>
            <w:r w:rsidRPr="00862E2D">
              <w:rPr>
                <w:rFonts w:ascii="Arial" w:hAnsi="Arial" w:cs="Arial"/>
              </w:rPr>
              <w:br/>
              <w:t xml:space="preserve">Economía y </w:t>
            </w:r>
            <w:r w:rsidRPr="00862E2D">
              <w:rPr>
                <w:rFonts w:ascii="Arial" w:hAnsi="Arial" w:cs="Arial"/>
              </w:rPr>
              <w:t>desarrollo: “Mayordomía, trabajo digno y uso responsable de los recursos”.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>Analizar la estructura económica del Ecuador a partir de sus sectores productivos, el comercio, el sistema financiero, la participación del Estad</w:t>
            </w:r>
            <w:r w:rsidRPr="00862E2D">
              <w:rPr>
                <w:rFonts w:ascii="Arial" w:hAnsi="Arial" w:cs="Arial"/>
              </w:rPr>
              <w:t>o, la pobreza, la desigualdad y el desarrollo sostenible, relacionando producción, trabajo, ingresos, calidad de vida, derechos, sostenibilidad y bien común. El aprendizaje se desarrollará mediante múltiples formas de representación (tablas, gráficos, cade</w:t>
            </w:r>
            <w:r w:rsidRPr="00862E2D">
              <w:rPr>
                <w:rFonts w:ascii="Arial" w:hAnsi="Arial" w:cs="Arial"/>
              </w:rPr>
              <w:t xml:space="preserve">nas productivas, lectura en voz alta, audio, video subtitulado, infografías y ejemplos ecuatorianos), múltiples formas de </w:t>
            </w:r>
            <w:r w:rsidRPr="00862E2D">
              <w:rPr>
                <w:rFonts w:ascii="Arial" w:hAnsi="Arial" w:cs="Arial"/>
              </w:rPr>
              <w:lastRenderedPageBreak/>
              <w:t xml:space="preserve">acción y expresión (cuadros, presupuestos, debates, informes,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>, proyectos, ensayos y portafolios) y múltiples formas de compro</w:t>
            </w:r>
            <w:r w:rsidRPr="00862E2D">
              <w:rPr>
                <w:rFonts w:ascii="Arial" w:hAnsi="Arial" w:cs="Arial"/>
              </w:rPr>
              <w:t>miso (elección de casos, roles cooperativos, problemas económicos del contexto y proyectos de servicio), promoviendo trabajo digno, honestidad financiera, justicia social, mayordomía de los recursos y responsabilidad ciudadana.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aprendizaje:</w:t>
            </w:r>
            <w:r w:rsidRPr="00862E2D">
              <w:rPr>
                <w:rFonts w:ascii="Arial" w:hAnsi="Arial" w:cs="Arial"/>
              </w:rPr>
              <w:br/>
              <w:t xml:space="preserve">• </w:t>
            </w:r>
            <w:r w:rsidRPr="00862E2D">
              <w:rPr>
                <w:rFonts w:ascii="Arial" w:hAnsi="Arial" w:cs="Arial"/>
              </w:rPr>
              <w:t>O.CS.4.4. Analizar la realidad nacional del Ecuador en sus diversas dimensiones, destacando sus recursos naturales y sectores económicos, agricultura y ganadería, industria, comercio y servicios, así como el papel del Estado en relación con la economía, la</w:t>
            </w:r>
            <w:r w:rsidRPr="00862E2D">
              <w:rPr>
                <w:rFonts w:ascii="Arial" w:hAnsi="Arial" w:cs="Arial"/>
              </w:rPr>
              <w:t xml:space="preserve"> migración, y los conflictos por la distribución de la riqueza en América Latina y el </w:t>
            </w:r>
            <w:r w:rsidRPr="00862E2D">
              <w:rPr>
                <w:rFonts w:ascii="Arial" w:hAnsi="Arial" w:cs="Arial"/>
              </w:rPr>
              <w:lastRenderedPageBreak/>
              <w:t>mundo.</w:t>
            </w:r>
            <w:r w:rsidRPr="00862E2D">
              <w:rPr>
                <w:rFonts w:ascii="Arial" w:hAnsi="Arial" w:cs="Arial"/>
              </w:rPr>
              <w:br/>
              <w:t>• O.CS.4.5. Determinar los parámetros y las condiciones de desarrollo humano integral y calidad de vida en el mundo, a través del conocimiento de los principales i</w:t>
            </w:r>
            <w:r w:rsidRPr="00862E2D">
              <w:rPr>
                <w:rFonts w:ascii="Arial" w:hAnsi="Arial" w:cs="Arial"/>
              </w:rPr>
              <w:t>ndicadores demográficos y socioeconómicos, para estimular una conciencia solidaria y comprometida con nuestra realidad.</w:t>
            </w:r>
            <w:r w:rsidRPr="00862E2D">
              <w:rPr>
                <w:rFonts w:ascii="Arial" w:hAnsi="Arial" w:cs="Arial"/>
              </w:rPr>
              <w:br/>
              <w:t>• O.CS.4.8. Producir análisis críticos estructurados y fundamentados sobre problemáticas complejas de índole global, regional y nacional</w:t>
            </w:r>
            <w:r w:rsidRPr="00862E2D">
              <w:rPr>
                <w:rFonts w:ascii="Arial" w:hAnsi="Arial" w:cs="Arial"/>
              </w:rPr>
              <w:t>, empleando fuentes fiables, relacionando indicadores socioeconómicos y demográficos y contrastando información de los medios de comunicación y las TIC.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SECTORES PRODUCTIVOS DEL ECUADOR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2:</w:t>
            </w:r>
            <w:r w:rsidRPr="00862E2D">
              <w:rPr>
                <w:rFonts w:ascii="Arial" w:hAnsi="Arial" w:cs="Arial"/>
              </w:rPr>
              <w:br/>
              <w:t>COMERCIO Y SISTEMA FINANCIERO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3:</w:t>
            </w:r>
            <w:r w:rsidRPr="00862E2D">
              <w:rPr>
                <w:rFonts w:ascii="Arial" w:hAnsi="Arial" w:cs="Arial"/>
              </w:rPr>
              <w:br/>
              <w:t>ROL D</w:t>
            </w:r>
            <w:r w:rsidRPr="00862E2D">
              <w:rPr>
                <w:rFonts w:ascii="Arial" w:hAnsi="Arial" w:cs="Arial"/>
              </w:rPr>
              <w:t>EL ESTADO EN LA ECONOMÍA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>POBREZA Y DESIGUALDAD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5:</w:t>
            </w:r>
            <w:r w:rsidRPr="00862E2D">
              <w:rPr>
                <w:rFonts w:ascii="Arial" w:hAnsi="Arial" w:cs="Arial"/>
              </w:rPr>
              <w:br/>
              <w:t>DESARROLLO SOSTENIBLE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1 </w:t>
            </w:r>
            <w:r w:rsidR="003C25E4" w:rsidRPr="00862E2D">
              <w:rPr>
                <w:rFonts w:ascii="Arial" w:hAnsi="Arial" w:cs="Arial"/>
              </w:rPr>
              <w:t>- SECTORES PRODUCTIVOS DEL ECUADOR. Estrategia: análisis de cadena de valor y aprendizaje cooperativo. Actividad clave: ordenar la cadena del cacao/choco</w:t>
            </w:r>
            <w:r w:rsidR="003C25E4" w:rsidRPr="00862E2D">
              <w:rPr>
                <w:rFonts w:ascii="Arial" w:hAnsi="Arial" w:cs="Arial"/>
              </w:rPr>
              <w:t>late, clasificar sectores y aplicar FODA al turismo o una actividad productiva. Recurso: libro págs. 160-166, mapa económico, tarjetas de sectores y cadenas productivas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2 </w:t>
            </w:r>
            <w:r w:rsidR="003C25E4" w:rsidRPr="00862E2D">
              <w:rPr>
                <w:rFonts w:ascii="Arial" w:hAnsi="Arial" w:cs="Arial"/>
              </w:rPr>
              <w:t>- COMERCIO Y SISTEMA FINANC</w:t>
            </w:r>
            <w:r w:rsidR="003C25E4" w:rsidRPr="00862E2D">
              <w:rPr>
                <w:rFonts w:ascii="Arial" w:hAnsi="Arial" w:cs="Arial"/>
              </w:rPr>
              <w:t xml:space="preserve">IERO. Estrategia: alfabetización financiera mediante casos y debate. Actividad clave: representar la ruta del dinero y analizar un contrato/publicidad ficticia de crédito con criterios de </w:t>
            </w:r>
            <w:r w:rsidR="003C25E4" w:rsidRPr="00862E2D">
              <w:rPr>
                <w:rFonts w:ascii="Arial" w:hAnsi="Arial" w:cs="Arial"/>
              </w:rPr>
              <w:lastRenderedPageBreak/>
              <w:t xml:space="preserve">riesgo, control y derechos. Recurso: libro págs. 167-173, diagramas </w:t>
            </w:r>
            <w:r w:rsidR="003C25E4" w:rsidRPr="00862E2D">
              <w:rPr>
                <w:rFonts w:ascii="Arial" w:hAnsi="Arial" w:cs="Arial"/>
              </w:rPr>
              <w:t>financieros, cronología 1999-2000 y fichas banco/cooperativa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3 </w:t>
            </w:r>
            <w:r w:rsidR="003C25E4" w:rsidRPr="00862E2D">
              <w:rPr>
                <w:rFonts w:ascii="Arial" w:hAnsi="Arial" w:cs="Arial"/>
              </w:rPr>
              <w:t xml:space="preserve">- ROL DEL ESTADO EN LA ECONOMÍA. Estrategia: simulación presupuestaria y análisis de política pública. Actividad clave: diagramar </w:t>
            </w:r>
            <w:r w:rsidR="003C25E4" w:rsidRPr="00862E2D">
              <w:rPr>
                <w:rFonts w:ascii="Arial" w:hAnsi="Arial" w:cs="Arial"/>
              </w:rPr>
              <w:t>ingreso público-presupuesto-servicio-impacto y elaborar un presupuesto ciudadano argumentado. Recurso: libro págs. 174-180, tablas de presupuesto, fichas de impuestos/subsidios y calculadora. Tiempo indicado: 50 min para Gramática-Descubrimos.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>-</w:t>
            </w:r>
            <w:r w:rsidR="003C25E4" w:rsidRPr="00862E2D">
              <w:rPr>
                <w:rFonts w:ascii="Arial" w:hAnsi="Arial" w:cs="Arial"/>
              </w:rPr>
              <w:t xml:space="preserve"> POBREZA Y DESIGUALDAD. Estrategia: interpretación de indicadores y diseño de políticas. Actividad clave: analizar pobreza, </w:t>
            </w:r>
            <w:proofErr w:type="spellStart"/>
            <w:r w:rsidR="003C25E4" w:rsidRPr="00862E2D">
              <w:rPr>
                <w:rFonts w:ascii="Arial" w:hAnsi="Arial" w:cs="Arial"/>
              </w:rPr>
              <w:t>Gini</w:t>
            </w:r>
            <w:proofErr w:type="spellEnd"/>
            <w:r w:rsidR="003C25E4" w:rsidRPr="00862E2D">
              <w:rPr>
                <w:rFonts w:ascii="Arial" w:hAnsi="Arial" w:cs="Arial"/>
              </w:rPr>
              <w:t xml:space="preserve"> e IDH y proponer medidas de corto y largo plazo sin estigmatizar. Recurso: libro págs. 181-187, tablas de </w:t>
            </w:r>
            <w:r w:rsidR="003C25E4" w:rsidRPr="00862E2D">
              <w:rPr>
                <w:rFonts w:ascii="Arial" w:hAnsi="Arial" w:cs="Arial"/>
              </w:rPr>
              <w:lastRenderedPageBreak/>
              <w:t>pobreza/</w:t>
            </w:r>
            <w:proofErr w:type="spellStart"/>
            <w:r w:rsidR="003C25E4" w:rsidRPr="00862E2D">
              <w:rPr>
                <w:rFonts w:ascii="Arial" w:hAnsi="Arial" w:cs="Arial"/>
              </w:rPr>
              <w:t>Gini</w:t>
            </w:r>
            <w:proofErr w:type="spellEnd"/>
            <w:r w:rsidR="003C25E4" w:rsidRPr="00862E2D">
              <w:rPr>
                <w:rFonts w:ascii="Arial" w:hAnsi="Arial" w:cs="Arial"/>
              </w:rPr>
              <w:t>/IDH, grá</w:t>
            </w:r>
            <w:r w:rsidR="003C25E4" w:rsidRPr="00862E2D">
              <w:rPr>
                <w:rFonts w:ascii="Arial" w:hAnsi="Arial" w:cs="Arial"/>
              </w:rPr>
              <w:t>ficos y fichas de programas sociales. Tiempo indicado: 15 min para la lectura inicial.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>- DESARROLLO SOSTENIBLE. Estrategia: ABP y análisis de los tres pilares del desarrollo. Actividad clave: relacionar problema-pilar-actor-acción-indicador y di</w:t>
            </w:r>
            <w:r w:rsidR="003C25E4" w:rsidRPr="00862E2D">
              <w:rPr>
                <w:rFonts w:ascii="Arial" w:hAnsi="Arial" w:cs="Arial"/>
              </w:rPr>
              <w:t>señar un proyecto sostenible escolar. Recurso: libro págs. 188-196, diagramas de pilares, tarjetas ODS y matriz de proyectos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>• CE.CS.4.7. Explica el rol y funcionamiento de los sectores económicos</w:t>
            </w:r>
            <w:r w:rsidRPr="00862E2D">
              <w:rPr>
                <w:rFonts w:ascii="Arial" w:hAnsi="Arial" w:cs="Arial"/>
              </w:rPr>
              <w:t xml:space="preserve"> del Ecuador y el papel que cumplen cada uno de ellos en la economía del país, reconociendo la intervención del Estado en la economía y sus efectos en la sociedad.</w:t>
            </w:r>
            <w:r w:rsidRPr="00862E2D">
              <w:rPr>
                <w:rFonts w:ascii="Arial" w:hAnsi="Arial" w:cs="Arial"/>
              </w:rPr>
              <w:br/>
              <w:t>• CE.CS.4.8. Este criterio busca evaluar la capacidad de los estudiantes para descomponer un</w:t>
            </w:r>
            <w:r w:rsidRPr="00862E2D">
              <w:rPr>
                <w:rFonts w:ascii="Arial" w:hAnsi="Arial" w:cs="Arial"/>
              </w:rPr>
              <w:t xml:space="preserve"> todo en sus partes esenciales y argumentar con fundamentos válidos.</w:t>
            </w:r>
            <w:r w:rsidRPr="00862E2D">
              <w:rPr>
                <w:rFonts w:ascii="Arial" w:hAnsi="Arial" w:cs="Arial"/>
              </w:rPr>
              <w:br/>
              <w:t>Indicadores vinculados: I.CS.4.7.1; Ref. I.CS.4.7.2; Ref. I.CS.4.8.1; I.CS.4.7.3.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 xml:space="preserve">Preguntas diagnósticas; </w:t>
            </w:r>
            <w:r w:rsidRPr="00862E2D">
              <w:rPr>
                <w:rFonts w:ascii="Arial" w:hAnsi="Arial" w:cs="Arial"/>
              </w:rPr>
              <w:lastRenderedPageBreak/>
              <w:t>análisis de cadenas productivas y financieras; presupuesto/simulación;</w:t>
            </w:r>
            <w:r w:rsidRPr="00862E2D">
              <w:rPr>
                <w:rFonts w:ascii="Arial" w:hAnsi="Arial" w:cs="Arial"/>
              </w:rPr>
              <w:t xml:space="preserve"> FODA e indicadores; debate/CER; entrevistas/proyectos; 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>Listas de cotejo; rúbricas sectorial, financiera, de política pública y proyecto; guías CER; fichas de entrevista/fuentes; prueba del libro; auto/</w:t>
            </w:r>
            <w:proofErr w:type="spellStart"/>
            <w:r w:rsidRPr="00862E2D">
              <w:rPr>
                <w:rFonts w:ascii="Arial" w:hAnsi="Arial" w:cs="Arial"/>
              </w:rPr>
              <w:t>coevalua</w:t>
            </w:r>
            <w:r w:rsidRPr="00862E2D">
              <w:rPr>
                <w:rFonts w:ascii="Arial" w:hAnsi="Arial" w:cs="Arial"/>
              </w:rPr>
              <w:t>ción</w:t>
            </w:r>
            <w:proofErr w:type="spellEnd"/>
            <w:r w:rsidRPr="00862E2D">
              <w:rPr>
                <w:rFonts w:ascii="Arial" w:hAnsi="Arial" w:cs="Arial"/>
              </w:rPr>
              <w:t>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  <w:tr w:rsidR="00727885" w:rsidRPr="00862E2D" w:rsidTr="00043148">
        <w:trPr>
          <w:trHeight w:val="106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UNIDAD 6:</w:t>
            </w:r>
            <w:r w:rsidRPr="00862E2D">
              <w:rPr>
                <w:rFonts w:ascii="Arial" w:hAnsi="Arial" w:cs="Arial"/>
              </w:rPr>
              <w:br/>
              <w:t>Ciudadanía, Estado y democracia: “Vivir la ciudadanía con ética, justicia y compromiso con el prójimo”.</w:t>
            </w:r>
          </w:p>
        </w:tc>
        <w:tc>
          <w:tcPr>
            <w:tcW w:w="26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unidad con enfoque DUA:</w:t>
            </w:r>
            <w:r w:rsidRPr="00862E2D">
              <w:rPr>
                <w:rFonts w:ascii="Arial" w:hAnsi="Arial" w:cs="Arial"/>
              </w:rPr>
              <w:br/>
              <w:t xml:space="preserve">Comprender y ejercer críticamente la ciudadanía democrática mediante el </w:t>
            </w:r>
            <w:r w:rsidRPr="00862E2D">
              <w:rPr>
                <w:rFonts w:ascii="Arial" w:hAnsi="Arial" w:cs="Arial"/>
              </w:rPr>
              <w:t xml:space="preserve">análisis de la democracia y sus </w:t>
            </w:r>
            <w:r w:rsidRPr="00862E2D">
              <w:rPr>
                <w:rFonts w:ascii="Arial" w:hAnsi="Arial" w:cs="Arial"/>
              </w:rPr>
              <w:lastRenderedPageBreak/>
              <w:t>formas de participación, la Constitución del Ecuador de 2008, la organización del Estado, los derechos humanos y de la niñez, y la cultura de paz, relacionando libertad, equidad, solidaridad, interculturalidad, verdad, rendi</w:t>
            </w:r>
            <w:r w:rsidRPr="00862E2D">
              <w:rPr>
                <w:rFonts w:ascii="Arial" w:hAnsi="Arial" w:cs="Arial"/>
              </w:rPr>
              <w:t>ción de cuentas y protección de derechos. El aprendizaje se desarrollará mediante múltiples formas de representación (textos constitucionales segmentados, organigramas, cuadros, casos, infografías, lectura en voz alta, audio, videos subtitulados y recursos</w:t>
            </w:r>
            <w:r w:rsidRPr="00862E2D">
              <w:rPr>
                <w:rFonts w:ascii="Arial" w:hAnsi="Arial" w:cs="Arial"/>
              </w:rPr>
              <w:t xml:space="preserve"> táctiles), múltiples formas de acción y expresión (consultas, debates, artículos constitucionales, organizadores, </w:t>
            </w:r>
            <w:proofErr w:type="spellStart"/>
            <w:r w:rsidRPr="00862E2D">
              <w:rPr>
                <w:rFonts w:ascii="Arial" w:hAnsi="Arial" w:cs="Arial"/>
              </w:rPr>
              <w:t>podcasts</w:t>
            </w:r>
            <w:proofErr w:type="spellEnd"/>
            <w:r w:rsidRPr="00862E2D">
              <w:rPr>
                <w:rFonts w:ascii="Arial" w:hAnsi="Arial" w:cs="Arial"/>
              </w:rPr>
              <w:t xml:space="preserve">, exposiciones, </w:t>
            </w:r>
            <w:proofErr w:type="spellStart"/>
            <w:r w:rsidRPr="00862E2D">
              <w:rPr>
                <w:rFonts w:ascii="Arial" w:hAnsi="Arial" w:cs="Arial"/>
              </w:rPr>
              <w:t>fact-checking</w:t>
            </w:r>
            <w:proofErr w:type="spellEnd"/>
            <w:r w:rsidRPr="00862E2D">
              <w:rPr>
                <w:rFonts w:ascii="Arial" w:hAnsi="Arial" w:cs="Arial"/>
              </w:rPr>
              <w:t>, proyectos y portafolios) y múltiples formas de compromiso (elección de casos, roles democráticos, prob</w:t>
            </w:r>
            <w:r w:rsidRPr="00862E2D">
              <w:rPr>
                <w:rFonts w:ascii="Arial" w:hAnsi="Arial" w:cs="Arial"/>
              </w:rPr>
              <w:t xml:space="preserve">lemas escolares reales, proyectos </w:t>
            </w:r>
            <w:r w:rsidRPr="00862E2D">
              <w:rPr>
                <w:rFonts w:ascii="Arial" w:hAnsi="Arial" w:cs="Arial"/>
              </w:rPr>
              <w:lastRenderedPageBreak/>
              <w:t>colaborativos y participación segura), garantizando acceso, dignidad, diálogo, pensamiento crítico y responsabilidad ciudadana.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Objetivo de aprendizaje:</w:t>
            </w:r>
            <w:r w:rsidRPr="00862E2D">
              <w:rPr>
                <w:rFonts w:ascii="Arial" w:hAnsi="Arial" w:cs="Arial"/>
              </w:rPr>
              <w:br/>
              <w:t>• O.CS.4.6. Comprender la naturaleza de la democracia, la ciudadanía</w:t>
            </w:r>
            <w:r w:rsidRPr="00862E2D">
              <w:rPr>
                <w:rFonts w:ascii="Arial" w:hAnsi="Arial" w:cs="Arial"/>
              </w:rPr>
              <w:t xml:space="preserve"> y los movimientos sociales, con sus inherentes derechos y deberes ciudadanos, los derechos humanos, el papel de la Constitución y la estructura básica del Estado ecuatoriano, para estimular una práctica ciudadana crítica y comprometida.</w:t>
            </w:r>
            <w:r w:rsidRPr="00862E2D">
              <w:rPr>
                <w:rFonts w:ascii="Arial" w:hAnsi="Arial" w:cs="Arial"/>
              </w:rPr>
              <w:br/>
              <w:t>• O.CS.4.7. Propic</w:t>
            </w:r>
            <w:r w:rsidRPr="00862E2D">
              <w:rPr>
                <w:rFonts w:ascii="Arial" w:hAnsi="Arial" w:cs="Arial"/>
              </w:rPr>
              <w:t>iar la construcción de un Ecuador justo e intercultural, con base en el respeto a las diversidades en un gran proyecto de unidad nacional, bajo la premisa de una seria crítica a toda forma de discriminación y exclusión social.</w:t>
            </w:r>
            <w:r w:rsidRPr="00862E2D">
              <w:rPr>
                <w:rFonts w:ascii="Arial" w:hAnsi="Arial" w:cs="Arial"/>
              </w:rPr>
              <w:br/>
            </w:r>
            <w:r w:rsidRPr="00862E2D">
              <w:rPr>
                <w:rFonts w:ascii="Arial" w:hAnsi="Arial" w:cs="Arial"/>
              </w:rPr>
              <w:lastRenderedPageBreak/>
              <w:t>• O.CS.4.8. Producir análisis</w:t>
            </w:r>
            <w:r w:rsidRPr="00862E2D">
              <w:rPr>
                <w:rFonts w:ascii="Arial" w:hAnsi="Arial" w:cs="Arial"/>
              </w:rPr>
              <w:t xml:space="preserve"> críticos estructurados y fundamentados sobre problemáticas complejas de índole global, regional y nacional, empleando fuentes fiables, relacionando indicadores socioeconómicos y demográficos y contrastando información de los medios de comunicación y las T</w:t>
            </w:r>
            <w:r w:rsidRPr="00862E2D">
              <w:rPr>
                <w:rFonts w:ascii="Arial" w:hAnsi="Arial" w:cs="Arial"/>
              </w:rPr>
              <w:t>IC.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1:</w:t>
            </w:r>
            <w:r w:rsidRPr="00862E2D">
              <w:rPr>
                <w:rFonts w:ascii="Arial" w:hAnsi="Arial" w:cs="Arial"/>
              </w:rPr>
              <w:br/>
              <w:t>DEMOCRACIA Y PARTICIPACIÓN CIUDADANA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Lección 2:</w:t>
            </w:r>
            <w:r w:rsidRPr="00862E2D">
              <w:rPr>
                <w:rFonts w:ascii="Arial" w:hAnsi="Arial" w:cs="Arial"/>
              </w:rPr>
              <w:br/>
              <w:t>CONSTITUCIÓN DEL ECUADOR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3:</w:t>
            </w:r>
            <w:r w:rsidRPr="00862E2D">
              <w:rPr>
                <w:rFonts w:ascii="Arial" w:hAnsi="Arial" w:cs="Arial"/>
              </w:rPr>
              <w:br/>
              <w:t>ORGANIZACIÓN DEL ESTADO ECUATORIANO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4:</w:t>
            </w:r>
            <w:r w:rsidRPr="00862E2D">
              <w:rPr>
                <w:rFonts w:ascii="Arial" w:hAnsi="Arial" w:cs="Arial"/>
              </w:rPr>
              <w:br/>
              <w:t>DERECHOS HUMANOS Y DERECHOS DE LA NIÑEZ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Lección 5:</w:t>
            </w:r>
            <w:r w:rsidRPr="00862E2D">
              <w:rPr>
                <w:rFonts w:ascii="Arial" w:hAnsi="Arial" w:cs="Arial"/>
              </w:rPr>
              <w:br/>
              <w:t>CULTURA DE PAZ Y CONVIVENCIA DEMOCRÁTICA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 xml:space="preserve">Lección 1 </w:t>
            </w:r>
            <w:r w:rsidR="003C25E4" w:rsidRPr="00862E2D">
              <w:rPr>
                <w:rFonts w:ascii="Arial" w:hAnsi="Arial" w:cs="Arial"/>
              </w:rPr>
              <w:t xml:space="preserve">- </w:t>
            </w:r>
            <w:r w:rsidR="003C25E4" w:rsidRPr="00862E2D">
              <w:rPr>
                <w:rFonts w:ascii="Arial" w:hAnsi="Arial" w:cs="Arial"/>
              </w:rPr>
              <w:t xml:space="preserve">DEMOCRACIA Y PARTICIPACIÓN CIUDADANA. Estrategia: simulación democrática y deliberación. Actividad clave: realizar una mini </w:t>
            </w:r>
            <w:r w:rsidR="003C25E4" w:rsidRPr="00862E2D">
              <w:rPr>
                <w:rFonts w:ascii="Arial" w:hAnsi="Arial" w:cs="Arial"/>
              </w:rPr>
              <w:lastRenderedPageBreak/>
              <w:t>consulta escolar, evaluar sus condiciones democráticas y diseñar una campaña de participación juvenil. Recurso: libro págs. 198-204,</w:t>
            </w:r>
            <w:r w:rsidR="003C25E4" w:rsidRPr="00862E2D">
              <w:rPr>
                <w:rFonts w:ascii="Arial" w:hAnsi="Arial" w:cs="Arial"/>
              </w:rPr>
              <w:t xml:space="preserve"> tablas de tipos/valores, tarjetas de mecanismos y papeletas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2 </w:t>
            </w:r>
            <w:r w:rsidR="003C25E4" w:rsidRPr="00862E2D">
              <w:rPr>
                <w:rFonts w:ascii="Arial" w:hAnsi="Arial" w:cs="Arial"/>
              </w:rPr>
              <w:t>- CONSTITUCIÓN DEL ECUADOR. Estrategia: aprendizaje basado en casos constitucionales. Actividad clave: resolver la ruta derecho-garantí</w:t>
            </w:r>
            <w:r w:rsidR="003C25E4" w:rsidRPr="00862E2D">
              <w:rPr>
                <w:rFonts w:ascii="Arial" w:hAnsi="Arial" w:cs="Arial"/>
              </w:rPr>
              <w:t>a-evidencia-autoridad/acción y elaborar la ficha «La Constitución en mi vida». Recurso: libro págs. 205-211, estructura constitucional, tarjetas de derechos/garantías y casos</w:t>
            </w:r>
            <w:proofErr w:type="gramStart"/>
            <w:r w:rsidR="003C25E4" w:rsidRPr="00862E2D">
              <w:rPr>
                <w:rFonts w:ascii="Arial" w:hAnsi="Arial" w:cs="Arial"/>
              </w:rPr>
              <w:t xml:space="preserve">. </w:t>
            </w:r>
            <w:r w:rsidRPr="00862E2D">
              <w:rPr>
                <w:rFonts w:ascii="Arial" w:hAnsi="Arial" w:cs="Arial"/>
                <w:b/>
              </w:rPr>
              <w:t>.</w:t>
            </w:r>
            <w:r w:rsidR="003C25E4" w:rsidRPr="00862E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.</w:t>
            </w:r>
            <w:r w:rsidR="003C25E4" w:rsidRPr="00862E2D">
              <w:rPr>
                <w:rFonts w:ascii="Arial" w:hAnsi="Arial" w:cs="Arial"/>
              </w:rPr>
              <w:t>.</w:t>
            </w:r>
            <w:proofErr w:type="gramEnd"/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3 </w:t>
            </w:r>
            <w:r w:rsidR="003C25E4" w:rsidRPr="00862E2D">
              <w:rPr>
                <w:rFonts w:ascii="Arial" w:hAnsi="Arial" w:cs="Arial"/>
              </w:rPr>
              <w:t>- ORGANIZACIÓN DEL ES</w:t>
            </w:r>
            <w:r w:rsidR="003C25E4" w:rsidRPr="00862E2D">
              <w:rPr>
                <w:rFonts w:ascii="Arial" w:hAnsi="Arial" w:cs="Arial"/>
              </w:rPr>
              <w:t>TADO ECUATORIANO. Estrategia: modelización institucional y audiencia simulada. Actividad clave: construir el organigrama institución-función-</w:t>
            </w:r>
            <w:r w:rsidR="003C25E4" w:rsidRPr="00862E2D">
              <w:rPr>
                <w:rFonts w:ascii="Arial" w:hAnsi="Arial" w:cs="Arial"/>
              </w:rPr>
              <w:lastRenderedPageBreak/>
              <w:t>atribución-control-vínculo ciudadano y resolver casos de competencias. Recurso: libro págs. 212-218, organigramas y</w:t>
            </w:r>
            <w:r w:rsidR="003C25E4" w:rsidRPr="00862E2D">
              <w:rPr>
                <w:rFonts w:ascii="Arial" w:hAnsi="Arial" w:cs="Arial"/>
              </w:rPr>
              <w:t xml:space="preserve"> tarjetas de las cinco funciones. Tiempo indicado: 55 min para Gramática-Descubrimos.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4 </w:t>
            </w:r>
            <w:r w:rsidR="003C25E4" w:rsidRPr="00862E2D">
              <w:rPr>
                <w:rFonts w:ascii="Arial" w:hAnsi="Arial" w:cs="Arial"/>
              </w:rPr>
              <w:t>- DERECHOS HUMANOS Y DERECHOS DE LA NIÑEZ. Estrategia: estudio de casos y rutas de protección. Actividad clave: completar la matriz derecho-deber-garante-mecan</w:t>
            </w:r>
            <w:r w:rsidR="003C25E4" w:rsidRPr="00862E2D">
              <w:rPr>
                <w:rFonts w:ascii="Arial" w:hAnsi="Arial" w:cs="Arial"/>
              </w:rPr>
              <w:t>ismo y resolver vulneraciones ficticias con acciones seguras. Recurso: libro págs. 219-225, extractos del Código de la Niñez, Constitución y tarjetas. Tiempo indicado: 55 min de desarrollo + 20 min para la matriz.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862E2D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Lección 5 </w:t>
            </w:r>
            <w:r w:rsidR="003C25E4" w:rsidRPr="00862E2D">
              <w:rPr>
                <w:rFonts w:ascii="Arial" w:hAnsi="Arial" w:cs="Arial"/>
              </w:rPr>
              <w:t xml:space="preserve">- CULTURA DE PAZ Y CONVIVENCIA </w:t>
            </w:r>
            <w:r w:rsidR="003C25E4" w:rsidRPr="00862E2D">
              <w:rPr>
                <w:rFonts w:ascii="Arial" w:hAnsi="Arial" w:cs="Arial"/>
              </w:rPr>
              <w:t xml:space="preserve">DEMOCRÁTICA. Estrategia: mediación, diálogo intercultural y </w:t>
            </w:r>
            <w:proofErr w:type="spellStart"/>
            <w:r w:rsidR="003C25E4" w:rsidRPr="00862E2D">
              <w:rPr>
                <w:rFonts w:ascii="Arial" w:hAnsi="Arial" w:cs="Arial"/>
              </w:rPr>
              <w:t>fact-checking</w:t>
            </w:r>
            <w:proofErr w:type="spellEnd"/>
            <w:r w:rsidR="003C25E4" w:rsidRPr="00862E2D">
              <w:rPr>
                <w:rFonts w:ascii="Arial" w:hAnsi="Arial" w:cs="Arial"/>
              </w:rPr>
              <w:t xml:space="preserve">. Actividad clave: aplicar un protocolo de diálogo y verificar una </w:t>
            </w:r>
            <w:r w:rsidR="003C25E4" w:rsidRPr="00862E2D">
              <w:rPr>
                <w:rFonts w:ascii="Arial" w:hAnsi="Arial" w:cs="Arial"/>
              </w:rPr>
              <w:lastRenderedPageBreak/>
              <w:t>publicación ficticia antes de diseñar un proyecto de convivencia. Recurso: libro págs. 226-234, tabla de pilares, ca</w:t>
            </w:r>
            <w:r w:rsidR="003C25E4" w:rsidRPr="00862E2D">
              <w:rPr>
                <w:rFonts w:ascii="Arial" w:hAnsi="Arial" w:cs="Arial"/>
              </w:rPr>
              <w:t xml:space="preserve">sos, </w:t>
            </w:r>
            <w:proofErr w:type="spellStart"/>
            <w:r w:rsidR="003C25E4" w:rsidRPr="00862E2D">
              <w:rPr>
                <w:rFonts w:ascii="Arial" w:hAnsi="Arial" w:cs="Arial"/>
              </w:rPr>
              <w:t>checklist</w:t>
            </w:r>
            <w:proofErr w:type="spellEnd"/>
            <w:r w:rsidR="003C25E4" w:rsidRPr="00862E2D">
              <w:rPr>
                <w:rFonts w:ascii="Arial" w:hAnsi="Arial" w:cs="Arial"/>
              </w:rPr>
              <w:t xml:space="preserve"> y plantilla de proyecto. Tiempo indicado: 55 min de desarrollo, 20 min de mapa y 65 min de Lógica-Conectemos.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lastRenderedPageBreak/>
              <w:t>Criterios:</w:t>
            </w:r>
            <w:r w:rsidRPr="00862E2D">
              <w:rPr>
                <w:rFonts w:ascii="Arial" w:hAnsi="Arial" w:cs="Arial"/>
              </w:rPr>
              <w:br/>
              <w:t xml:space="preserve">• CE.CS.4.10. Examina la relación entre la democracia y la interculturalidad, reconociendo la importancia de la lucha </w:t>
            </w:r>
            <w:r w:rsidRPr="00862E2D">
              <w:rPr>
                <w:rFonts w:ascii="Arial" w:hAnsi="Arial" w:cs="Arial"/>
              </w:rPr>
              <w:lastRenderedPageBreak/>
              <w:t>po</w:t>
            </w:r>
            <w:r w:rsidRPr="00862E2D">
              <w:rPr>
                <w:rFonts w:ascii="Arial" w:hAnsi="Arial" w:cs="Arial"/>
              </w:rPr>
              <w:t>r los derechos humanos, la Constitución, las manifestaciones culturales (nacional y popular) en la implementación y valoración de la interculturalidad en todos los espacios.</w:t>
            </w:r>
            <w:r w:rsidRPr="00862E2D">
              <w:rPr>
                <w:rFonts w:ascii="Arial" w:hAnsi="Arial" w:cs="Arial"/>
              </w:rPr>
              <w:br/>
              <w:t>• CE.CS.4.11. Analiza los derechos y responsabilidades sociales y políticas que ti</w:t>
            </w:r>
            <w:r w:rsidRPr="00862E2D">
              <w:rPr>
                <w:rFonts w:ascii="Arial" w:hAnsi="Arial" w:cs="Arial"/>
              </w:rPr>
              <w:t>enen el Estado, la fuerza pública y la ciudadanía como grupo social, destacando aquellos referentes a las niñas, niños y jóvenes señalados en el Código de la Niñez y Adolescencia.</w:t>
            </w:r>
            <w:r w:rsidRPr="00862E2D">
              <w:rPr>
                <w:rFonts w:ascii="Arial" w:hAnsi="Arial" w:cs="Arial"/>
              </w:rPr>
              <w:br/>
              <w:t xml:space="preserve">Indicadores vinculados: I.CS.4.10.2; I.CS.4.11.1; I.CS.4.11.2; I.CS.4.11.3; </w:t>
            </w:r>
            <w:r w:rsidRPr="00862E2D">
              <w:rPr>
                <w:rFonts w:ascii="Arial" w:hAnsi="Arial" w:cs="Arial"/>
              </w:rPr>
              <w:t>Ref. I.CS.4.10.1.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Técnicas:</w:t>
            </w:r>
            <w:r w:rsidRPr="00862E2D">
              <w:rPr>
                <w:rFonts w:ascii="Arial" w:hAnsi="Arial" w:cs="Arial"/>
              </w:rPr>
              <w:br/>
              <w:t xml:space="preserve">Preguntas diagnósticas; análisis de casos; simulaciones democráticas; debate/CER; análisis constitucional e institucional; </w:t>
            </w:r>
            <w:proofErr w:type="spellStart"/>
            <w:r w:rsidRPr="00862E2D">
              <w:rPr>
                <w:rFonts w:ascii="Arial" w:hAnsi="Arial" w:cs="Arial"/>
              </w:rPr>
              <w:t>fact-checking</w:t>
            </w:r>
            <w:proofErr w:type="spellEnd"/>
            <w:r w:rsidRPr="00862E2D">
              <w:rPr>
                <w:rFonts w:ascii="Arial" w:hAnsi="Arial" w:cs="Arial"/>
              </w:rPr>
              <w:t xml:space="preserve">; proyectos; </w:t>
            </w:r>
            <w:r w:rsidRPr="00862E2D">
              <w:rPr>
                <w:rFonts w:ascii="Arial" w:hAnsi="Arial" w:cs="Arial"/>
              </w:rPr>
              <w:lastRenderedPageBreak/>
              <w:t xml:space="preserve">autoevaluación y </w:t>
            </w:r>
            <w:proofErr w:type="spellStart"/>
            <w:r w:rsidRPr="00862E2D">
              <w:rPr>
                <w:rFonts w:ascii="Arial" w:hAnsi="Arial" w:cs="Arial"/>
              </w:rPr>
              <w:t>coevaluación</w:t>
            </w:r>
            <w:proofErr w:type="spellEnd"/>
            <w:r w:rsidRPr="00862E2D">
              <w:rPr>
                <w:rFonts w:ascii="Arial" w:hAnsi="Arial" w:cs="Arial"/>
              </w:rPr>
              <w:t>.</w:t>
            </w:r>
          </w:p>
          <w:p w:rsidR="001D1344" w:rsidRPr="00862E2D" w:rsidRDefault="001D1344">
            <w:pPr>
              <w:spacing w:after="0" w:line="240" w:lineRule="auto"/>
              <w:rPr>
                <w:rFonts w:ascii="Arial" w:hAnsi="Arial" w:cs="Arial"/>
              </w:rPr>
            </w:pPr>
          </w:p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Instrumentos:</w:t>
            </w:r>
            <w:r w:rsidRPr="00862E2D">
              <w:rPr>
                <w:rFonts w:ascii="Arial" w:hAnsi="Arial" w:cs="Arial"/>
              </w:rPr>
              <w:br/>
              <w:t>Listas de cotejo; rúbricas de ca</w:t>
            </w:r>
            <w:r w:rsidRPr="00862E2D">
              <w:rPr>
                <w:rFonts w:ascii="Arial" w:hAnsi="Arial" w:cs="Arial"/>
              </w:rPr>
              <w:t xml:space="preserve">mpaña, análisis constitucional, institución, derechos y convivencia; actas; guías CER/casos; </w:t>
            </w:r>
            <w:proofErr w:type="spellStart"/>
            <w:r w:rsidRPr="00862E2D">
              <w:rPr>
                <w:rFonts w:ascii="Arial" w:hAnsi="Arial" w:cs="Arial"/>
              </w:rPr>
              <w:t>checklist</w:t>
            </w:r>
            <w:proofErr w:type="spellEnd"/>
            <w:r w:rsidRPr="00862E2D">
              <w:rPr>
                <w:rFonts w:ascii="Arial" w:hAnsi="Arial" w:cs="Arial"/>
              </w:rPr>
              <w:t xml:space="preserve"> de verificación; prueba del libro; portafolio.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344" w:rsidRPr="00862E2D" w:rsidRDefault="003C25E4">
            <w:pPr>
              <w:spacing w:after="0" w:line="240" w:lineRule="auto"/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</w:rPr>
              <w:lastRenderedPageBreak/>
              <w:t>6 semanas</w:t>
            </w:r>
          </w:p>
        </w:tc>
      </w:tr>
    </w:tbl>
    <w:p w:rsidR="009C6EB4" w:rsidRPr="00862E2D" w:rsidRDefault="009C6EB4">
      <w:pPr>
        <w:rPr>
          <w:rFonts w:ascii="Arial" w:hAnsi="Arial" w:cs="Arial"/>
        </w:rPr>
      </w:pPr>
    </w:p>
    <w:tbl>
      <w:tblPr>
        <w:tblStyle w:val="Tablaconcuadrcula"/>
        <w:tblW w:w="15588" w:type="dxa"/>
        <w:tblLook w:val="04A0" w:firstRow="1" w:lastRow="0" w:firstColumn="1" w:lastColumn="0" w:noHBand="0" w:noVBand="1"/>
      </w:tblPr>
      <w:tblGrid>
        <w:gridCol w:w="5129"/>
        <w:gridCol w:w="5129"/>
        <w:gridCol w:w="5330"/>
      </w:tblGrid>
      <w:tr w:rsidR="001C4903" w:rsidRPr="00862E2D" w:rsidTr="00805DB0">
        <w:tc>
          <w:tcPr>
            <w:tcW w:w="15588" w:type="dxa"/>
            <w:gridSpan w:val="3"/>
            <w:shd w:val="clear" w:color="auto" w:fill="A5C9EB" w:themeFill="text2" w:themeFillTint="40"/>
          </w:tcPr>
          <w:p w:rsidR="001C4903" w:rsidRPr="00862E2D" w:rsidRDefault="001C4903" w:rsidP="001C4903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  <w:bCs/>
              </w:rPr>
              <w:t xml:space="preserve">6.- OBSERVACIONES  </w:t>
            </w:r>
          </w:p>
        </w:tc>
      </w:tr>
      <w:tr w:rsidR="001C4903" w:rsidRPr="00862E2D" w:rsidTr="00805DB0">
        <w:tc>
          <w:tcPr>
            <w:tcW w:w="15588" w:type="dxa"/>
            <w:gridSpan w:val="3"/>
          </w:tcPr>
          <w:p w:rsidR="001D1344" w:rsidRDefault="001D1344">
            <w:pPr>
              <w:rPr>
                <w:rFonts w:ascii="Arial" w:hAnsi="Arial" w:cs="Arial"/>
              </w:rPr>
            </w:pPr>
          </w:p>
          <w:p w:rsidR="00862E2D" w:rsidRPr="00862E2D" w:rsidRDefault="00862E2D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1C4903" w:rsidRPr="00862E2D" w:rsidTr="00805DB0"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Elaborado</w:t>
            </w:r>
            <w:r w:rsidRPr="00862E2D">
              <w:rPr>
                <w:rFonts w:ascii="Arial" w:hAnsi="Arial" w:cs="Arial"/>
                <w:b/>
              </w:rPr>
              <w:t xml:space="preserve"> por</w:t>
            </w:r>
            <w:proofErr w:type="gramStart"/>
            <w:r w:rsidRPr="00862E2D">
              <w:rPr>
                <w:rFonts w:ascii="Arial" w:hAnsi="Arial" w:cs="Arial"/>
                <w:b/>
              </w:rPr>
              <w:t>: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Revisado por</w:t>
            </w:r>
            <w:proofErr w:type="gramStart"/>
            <w:r w:rsidRPr="00862E2D">
              <w:rPr>
                <w:rFonts w:ascii="Arial" w:hAnsi="Arial" w:cs="Arial"/>
                <w:b/>
              </w:rPr>
              <w:t>: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5330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Aprobado por</w:t>
            </w:r>
            <w:proofErr w:type="gramStart"/>
            <w:r w:rsidRPr="00862E2D">
              <w:rPr>
                <w:rFonts w:ascii="Arial" w:hAnsi="Arial" w:cs="Arial"/>
                <w:b/>
              </w:rPr>
              <w:t>: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  <w:proofErr w:type="gramEnd"/>
          </w:p>
        </w:tc>
      </w:tr>
      <w:tr w:rsidR="001C4903" w:rsidRPr="00862E2D" w:rsidTr="00805DB0"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Firma (s)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Firma (s)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5330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 xml:space="preserve">Firma </w:t>
            </w:r>
            <w:r w:rsidRPr="00862E2D">
              <w:rPr>
                <w:rFonts w:ascii="Arial" w:hAnsi="Arial" w:cs="Arial"/>
                <w:b/>
              </w:rPr>
              <w:t>(s)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</w:tr>
      <w:tr w:rsidR="001C4903" w:rsidRPr="00862E2D" w:rsidTr="00805DB0"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Fecha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5129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Fecha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  <w:tc>
          <w:tcPr>
            <w:tcW w:w="5330" w:type="dxa"/>
          </w:tcPr>
          <w:p w:rsidR="001D1344" w:rsidRPr="00862E2D" w:rsidRDefault="003C25E4">
            <w:pPr>
              <w:rPr>
                <w:rFonts w:ascii="Arial" w:hAnsi="Arial" w:cs="Arial"/>
              </w:rPr>
            </w:pPr>
            <w:r w:rsidRPr="00862E2D">
              <w:rPr>
                <w:rFonts w:ascii="Arial" w:hAnsi="Arial" w:cs="Arial"/>
                <w:b/>
              </w:rPr>
              <w:t>Fecha</w:t>
            </w:r>
            <w:r w:rsidRPr="00862E2D">
              <w:rPr>
                <w:rFonts w:ascii="Arial" w:hAnsi="Arial" w:cs="Arial"/>
              </w:rPr>
              <w:br/>
            </w:r>
            <w:r w:rsidR="00862E2D">
              <w:rPr>
                <w:rFonts w:ascii="Arial" w:hAnsi="Arial" w:cs="Arial"/>
              </w:rPr>
              <w:t>.</w:t>
            </w:r>
          </w:p>
        </w:tc>
      </w:tr>
    </w:tbl>
    <w:p w:rsidR="001C4903" w:rsidRPr="00862E2D" w:rsidRDefault="001C4903">
      <w:pPr>
        <w:rPr>
          <w:rFonts w:ascii="Arial" w:hAnsi="Arial" w:cs="Arial"/>
        </w:rPr>
      </w:pPr>
    </w:p>
    <w:sectPr w:rsidR="001C4903" w:rsidRPr="00862E2D" w:rsidSect="005A19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9795D"/>
    <w:multiLevelType w:val="hybridMultilevel"/>
    <w:tmpl w:val="534E4C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C036B"/>
    <w:multiLevelType w:val="hybridMultilevel"/>
    <w:tmpl w:val="C22494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742B3"/>
    <w:multiLevelType w:val="hybridMultilevel"/>
    <w:tmpl w:val="FDF41C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5F29EE"/>
    <w:multiLevelType w:val="hybridMultilevel"/>
    <w:tmpl w:val="781E97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21B26"/>
    <w:multiLevelType w:val="hybridMultilevel"/>
    <w:tmpl w:val="4CC6B5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8C75A3"/>
    <w:multiLevelType w:val="hybridMultilevel"/>
    <w:tmpl w:val="70480F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E411A7"/>
    <w:multiLevelType w:val="hybridMultilevel"/>
    <w:tmpl w:val="C5746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F092A"/>
    <w:multiLevelType w:val="hybridMultilevel"/>
    <w:tmpl w:val="6E007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117C39"/>
    <w:multiLevelType w:val="hybridMultilevel"/>
    <w:tmpl w:val="CEECE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06948"/>
    <w:multiLevelType w:val="hybridMultilevel"/>
    <w:tmpl w:val="67F0F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4F27AC"/>
    <w:multiLevelType w:val="hybridMultilevel"/>
    <w:tmpl w:val="75A249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AD591E"/>
    <w:multiLevelType w:val="hybridMultilevel"/>
    <w:tmpl w:val="58C4C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11"/>
  </w:num>
  <w:num w:numId="9">
    <w:abstractNumId w:val="0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B3"/>
    <w:rsid w:val="00043148"/>
    <w:rsid w:val="000A2A70"/>
    <w:rsid w:val="000B4BB0"/>
    <w:rsid w:val="000C70BF"/>
    <w:rsid w:val="00106E58"/>
    <w:rsid w:val="00142836"/>
    <w:rsid w:val="0016558F"/>
    <w:rsid w:val="001851AC"/>
    <w:rsid w:val="001C4903"/>
    <w:rsid w:val="001D1344"/>
    <w:rsid w:val="001E0702"/>
    <w:rsid w:val="001E62D2"/>
    <w:rsid w:val="00206B3C"/>
    <w:rsid w:val="00257C9C"/>
    <w:rsid w:val="002618C6"/>
    <w:rsid w:val="00292EE4"/>
    <w:rsid w:val="002F2F2E"/>
    <w:rsid w:val="003015BD"/>
    <w:rsid w:val="00341141"/>
    <w:rsid w:val="003A4FC5"/>
    <w:rsid w:val="003C25E4"/>
    <w:rsid w:val="003E375C"/>
    <w:rsid w:val="004050B3"/>
    <w:rsid w:val="004278A1"/>
    <w:rsid w:val="004C604C"/>
    <w:rsid w:val="004E59CF"/>
    <w:rsid w:val="005541C2"/>
    <w:rsid w:val="005772FB"/>
    <w:rsid w:val="00587C83"/>
    <w:rsid w:val="005A1960"/>
    <w:rsid w:val="00680B8C"/>
    <w:rsid w:val="00727885"/>
    <w:rsid w:val="007333ED"/>
    <w:rsid w:val="00747FAA"/>
    <w:rsid w:val="00773EF1"/>
    <w:rsid w:val="00783630"/>
    <w:rsid w:val="007C3D20"/>
    <w:rsid w:val="00800149"/>
    <w:rsid w:val="0080569D"/>
    <w:rsid w:val="00805DB0"/>
    <w:rsid w:val="00862E2D"/>
    <w:rsid w:val="00874BF6"/>
    <w:rsid w:val="009C6EB4"/>
    <w:rsid w:val="009E4F4F"/>
    <w:rsid w:val="00A01CE0"/>
    <w:rsid w:val="00A040CF"/>
    <w:rsid w:val="00A51613"/>
    <w:rsid w:val="00AC233C"/>
    <w:rsid w:val="00B25AC1"/>
    <w:rsid w:val="00B26E96"/>
    <w:rsid w:val="00B46CDA"/>
    <w:rsid w:val="00B808E8"/>
    <w:rsid w:val="00BB71B8"/>
    <w:rsid w:val="00BE0803"/>
    <w:rsid w:val="00C12AEC"/>
    <w:rsid w:val="00C336F2"/>
    <w:rsid w:val="00C46B6F"/>
    <w:rsid w:val="00C56D4C"/>
    <w:rsid w:val="00CD37B9"/>
    <w:rsid w:val="00D3010B"/>
    <w:rsid w:val="00D31B13"/>
    <w:rsid w:val="00D54606"/>
    <w:rsid w:val="00D648E9"/>
    <w:rsid w:val="00DE0592"/>
    <w:rsid w:val="00E7335C"/>
    <w:rsid w:val="00EB0CF8"/>
    <w:rsid w:val="00F74441"/>
    <w:rsid w:val="00F91C0B"/>
    <w:rsid w:val="00FC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A0BD7-9DEC-4A61-B7B5-95371C2E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C0B"/>
  </w:style>
  <w:style w:type="paragraph" w:styleId="Ttulo1">
    <w:name w:val="heading 1"/>
    <w:basedOn w:val="Normal"/>
    <w:next w:val="Normal"/>
    <w:link w:val="Ttulo1Car"/>
    <w:uiPriority w:val="9"/>
    <w:qFormat/>
    <w:rsid w:val="00405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05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5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5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5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5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5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5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5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05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05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50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50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50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50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50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50B3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05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05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5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5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5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50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50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50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5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50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50B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05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cuadrcula6concolores-nfasis4">
    <w:name w:val="Grid Table 6 Colorful Accent 4"/>
    <w:basedOn w:val="Tablanormal"/>
    <w:uiPriority w:val="51"/>
    <w:rsid w:val="004050B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Ind w:w="0" w:type="dxa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ormalWeb">
    <w:name w:val="Normal (Web)"/>
    <w:basedOn w:val="Normal"/>
    <w:uiPriority w:val="99"/>
    <w:unhideWhenUsed/>
    <w:rsid w:val="00587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7C3D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2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8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26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13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51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99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0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7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0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2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4973</Words>
  <Characters>27356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Producción</dc:creator>
  <cp:keywords/>
  <dc:description/>
  <cp:lastModifiedBy>PC</cp:lastModifiedBy>
  <cp:revision>2</cp:revision>
  <cp:lastPrinted>2026-03-18T15:40:00Z</cp:lastPrinted>
  <dcterms:created xsi:type="dcterms:W3CDTF">2026-08-13T21:58:00Z</dcterms:created>
  <dcterms:modified xsi:type="dcterms:W3CDTF">2026-08-13T21:58:00Z</dcterms:modified>
</cp:coreProperties>
</file>