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A4CDF" w14:textId="77777777" w:rsidR="005B6F44" w:rsidRPr="0061260C" w:rsidRDefault="005B6F44">
      <w:pPr>
        <w:rPr>
          <w:b/>
          <w:bCs/>
          <w:sz w:val="24"/>
          <w:szCs w:val="24"/>
        </w:rPr>
      </w:pPr>
    </w:p>
    <w:tbl>
      <w:tblPr>
        <w:tblStyle w:val="afe"/>
        <w:tblW w:w="15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5"/>
        <w:gridCol w:w="4745"/>
        <w:gridCol w:w="2145"/>
        <w:gridCol w:w="1725"/>
        <w:gridCol w:w="1874"/>
        <w:gridCol w:w="1126"/>
        <w:gridCol w:w="1770"/>
      </w:tblGrid>
      <w:tr w:rsidR="005B6F44" w:rsidRPr="0061260C" w14:paraId="31F18E03" w14:textId="77777777">
        <w:trPr>
          <w:trHeight w:val="420"/>
          <w:jc w:val="center"/>
        </w:trPr>
        <w:tc>
          <w:tcPr>
            <w:tcW w:w="15360" w:type="dxa"/>
            <w:gridSpan w:val="7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E3C460" w14:textId="77777777" w:rsidR="005B6F44" w:rsidRPr="0061260C" w:rsidRDefault="000E4DC9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PLANIFICACIÓN DE UNIDAD DIDÁCTICA </w:t>
            </w:r>
          </w:p>
        </w:tc>
      </w:tr>
      <w:tr w:rsidR="005B6F44" w:rsidRPr="0061260C" w14:paraId="65B7A28C" w14:textId="77777777">
        <w:trPr>
          <w:trHeight w:val="420"/>
          <w:jc w:val="center"/>
        </w:trPr>
        <w:tc>
          <w:tcPr>
            <w:tcW w:w="15360" w:type="dxa"/>
            <w:gridSpan w:val="7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E1DBBD" w14:textId="77777777" w:rsidR="005B6F44" w:rsidRPr="0061260C" w:rsidRDefault="000E4DC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Datos informativos: </w:t>
            </w:r>
          </w:p>
        </w:tc>
      </w:tr>
      <w:tr w:rsidR="005B6F44" w:rsidRPr="0061260C" w14:paraId="1D7B9195" w14:textId="77777777" w:rsidTr="00461F1A">
        <w:trPr>
          <w:trHeight w:val="420"/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E3BA3D" w14:textId="77777777" w:rsidR="005B6F44" w:rsidRPr="0061260C" w:rsidRDefault="000E4DC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Nombre de la institución:</w:t>
            </w:r>
          </w:p>
        </w:tc>
        <w:tc>
          <w:tcPr>
            <w:tcW w:w="13385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6C86C8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61260C" w14:paraId="6B74C53F" w14:textId="77777777" w:rsidTr="00461F1A">
        <w:trPr>
          <w:trHeight w:val="440"/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8CBC53" w14:textId="77777777" w:rsidR="005B6F44" w:rsidRPr="0061260C" w:rsidRDefault="000E4DC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Nombre del docente: </w:t>
            </w:r>
          </w:p>
        </w:tc>
        <w:tc>
          <w:tcPr>
            <w:tcW w:w="10489" w:type="dxa"/>
            <w:gridSpan w:val="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2182A9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29E6450" w14:textId="77777777" w:rsidR="005B6F44" w:rsidRPr="0061260C" w:rsidRDefault="000E4DC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Fecha: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7B1F84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61260C" w14:paraId="6DF26414" w14:textId="77777777" w:rsidTr="00461F1A">
        <w:trPr>
          <w:trHeight w:val="704"/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BFE7DD" w14:textId="77777777" w:rsidR="005B6F44" w:rsidRPr="0061260C" w:rsidRDefault="00C11C38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Ámbitos integrados:</w:t>
            </w:r>
          </w:p>
        </w:tc>
        <w:tc>
          <w:tcPr>
            <w:tcW w:w="689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2EF6E8" w14:textId="77777777" w:rsidR="00404423" w:rsidRPr="0061260C" w:rsidRDefault="00C11C38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Identidad y autonomía; Convivencia; Comprensión y expresión oral y escrita; Expresión corporal; Relaciones lógico-matemáticas.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C2F23A" w14:textId="77777777" w:rsidR="005B6F44" w:rsidRPr="0061260C" w:rsidRDefault="000E4DC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Grado</w:t>
            </w:r>
          </w:p>
        </w:tc>
        <w:tc>
          <w:tcPr>
            <w:tcW w:w="187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D39401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EGB Preparatoria (5-6 años)</w:t>
            </w:r>
          </w:p>
        </w:tc>
        <w:tc>
          <w:tcPr>
            <w:tcW w:w="112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E1CACC" w14:textId="77777777" w:rsidR="005B6F44" w:rsidRPr="0061260C" w:rsidRDefault="000E4DC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Año Lectivo: 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2DC52E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61260C" w14:paraId="7EF3C8E9" w14:textId="77777777" w:rsidTr="00461F1A">
        <w:trPr>
          <w:trHeight w:val="440"/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F64277" w14:textId="77777777" w:rsidR="005B6F44" w:rsidRPr="0061260C" w:rsidRDefault="000E4DC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Unidad</w:t>
            </w:r>
            <w:r w:rsidR="00540EF2" w:rsidRPr="0061260C">
              <w:rPr>
                <w:b/>
                <w:bCs/>
                <w:sz w:val="24"/>
                <w:szCs w:val="24"/>
              </w:rPr>
              <w:t xml:space="preserve"> 1</w:t>
            </w:r>
            <w:r w:rsidRPr="0061260C"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13385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06071A0" w14:textId="77777777" w:rsidR="00404423" w:rsidRPr="0061260C" w:rsidRDefault="000E4DC9" w:rsidP="00C11C38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UNIDAD 1: SOY ÚNICO, CREADO POR DIOS, Y DESCUBRO LAS VOCALES</w:t>
            </w:r>
            <w:r w:rsidR="00C11C38" w:rsidRPr="0061260C">
              <w:rPr>
                <w:b/>
                <w:sz w:val="24"/>
                <w:szCs w:val="24"/>
              </w:rPr>
              <w:t xml:space="preserve"> Y LOS COLORES CON ALEGRÍA</w:t>
            </w:r>
          </w:p>
        </w:tc>
      </w:tr>
      <w:tr w:rsidR="005B6F44" w:rsidRPr="0061260C" w14:paraId="3598E735" w14:textId="77777777" w:rsidTr="00461F1A">
        <w:trPr>
          <w:trHeight w:val="420"/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6F7EEA" w14:textId="77777777" w:rsidR="005B6F44" w:rsidRPr="0061260C" w:rsidRDefault="000E4DC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Objetivo de unidad con enfoque DUA:</w:t>
            </w:r>
          </w:p>
        </w:tc>
        <w:tc>
          <w:tcPr>
            <w:tcW w:w="13385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64C2FA" w14:textId="77777777" w:rsidR="00404423" w:rsidRPr="0061260C" w:rsidRDefault="000E4DC9" w:rsidP="00C11C38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Fortalecer la identidad, la expresión de emociones y datos personales, el reconocimiento de la historia familiar, la conciencia fonológica y gráfica de las vocales, el conocimiento del cuerpo y los sentidos, la práctica de hábitos saludables y la clasificación de colores y características de objetos, mediante experiencias lúdicas y contextualizadas. </w:t>
            </w:r>
          </w:p>
        </w:tc>
      </w:tr>
      <w:tr w:rsidR="005B6F44" w:rsidRPr="0061260C" w14:paraId="3CF99A72" w14:textId="77777777" w:rsidTr="00461F1A">
        <w:trPr>
          <w:trHeight w:val="420"/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EAB5CB" w14:textId="77777777" w:rsidR="005B6F44" w:rsidRPr="0061260C" w:rsidRDefault="000E4DC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Objetivo de aprendizaje:</w:t>
            </w:r>
          </w:p>
        </w:tc>
        <w:tc>
          <w:tcPr>
            <w:tcW w:w="13385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4D08E8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</w:p>
          <w:p w14:paraId="1E5B9628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O.CS.1.1. Desarrollar su autonomía mediante el reconocimiento de su identidad en el desempeño de las actividades cotidianas, individuales y colectivas, para fomentar la seguridad, la confianza en sí mismo, el respeto, la integración y la sociabilización con sus compañeras y compañeros.</w:t>
            </w:r>
          </w:p>
          <w:p w14:paraId="3A9C4942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</w:p>
          <w:p w14:paraId="18B342D1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O.CS.1.2. Relacionar la historia personal con la de sus compañeras y compañeros para comprender semejanzas y diferencias.</w:t>
            </w:r>
          </w:p>
          <w:p w14:paraId="30171D99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</w:p>
          <w:p w14:paraId="01D74FFA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O.LL.1.3. Expresarse oralmente de manera espontánea y fluida, con claridad y entonación, para interactuar con los demás en los ámbitos familiar y escolar.</w:t>
            </w:r>
          </w:p>
          <w:p w14:paraId="3C23D1AF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</w:p>
          <w:p w14:paraId="452FF254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O.LL.1.6. Experimentar la escritura como un medio de expresión personal y de comunicación, mediante el uso de sus propios códigos.</w:t>
            </w:r>
          </w:p>
          <w:p w14:paraId="5B70637F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</w:p>
          <w:p w14:paraId="01A5D6F5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O.LL.1.7. Disfrutar de textos literarios con el propósito de despertar la imaginación y la sensibilidad lúdica frente a las palabras.</w:t>
            </w:r>
          </w:p>
          <w:p w14:paraId="523423FC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</w:p>
          <w:p w14:paraId="3555501E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• O.M.1.1. Reconocer la posición y atributos de colecciones de objetos, mediante la identificación de patrones observables, a su alrededor, para la descripción de su entorno.</w:t>
            </w:r>
          </w:p>
          <w:p w14:paraId="24EF5E79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</w:p>
          <w:p w14:paraId="0E081E0E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O.EF.1.1. Participar en prácticas corporales (juegos, danzas, bailes, mímicas, entre otras) de manera espontánea, segura y placentera, individualmente y con otras personas.</w:t>
            </w:r>
          </w:p>
          <w:p w14:paraId="6875A73F" w14:textId="77777777" w:rsidR="00D0068D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</w:p>
          <w:p w14:paraId="049E0384" w14:textId="77777777" w:rsidR="00404423" w:rsidRPr="0061260C" w:rsidRDefault="00D0068D" w:rsidP="00D0068D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O.EF.1.4. Percibir su corporeidad y comenzar a construir conciencia de su propio cuerpo y la necesidad de cuidarlo.</w:t>
            </w:r>
          </w:p>
        </w:tc>
      </w:tr>
      <w:tr w:rsidR="005B6F44" w:rsidRPr="0061260C" w14:paraId="0A039593" w14:textId="77777777" w:rsidTr="00461F1A">
        <w:trPr>
          <w:trHeight w:val="420"/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A6E9CB" w14:textId="77777777" w:rsidR="005B6F44" w:rsidRPr="0061260C" w:rsidRDefault="000E4DC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lastRenderedPageBreak/>
              <w:t>Inserción curricular de la unidad:</w:t>
            </w:r>
          </w:p>
        </w:tc>
        <w:tc>
          <w:tcPr>
            <w:tcW w:w="13385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63FD8A" w14:textId="77777777" w:rsidR="00C11C38" w:rsidRDefault="00AD184E" w:rsidP="00887197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58240" behindDoc="1" locked="0" layoutInCell="1" allowOverlap="1" wp14:anchorId="4417A2BF" wp14:editId="59CB5FF6">
                  <wp:simplePos x="0" y="0"/>
                  <wp:positionH relativeFrom="column">
                    <wp:posOffset>7361555</wp:posOffset>
                  </wp:positionH>
                  <wp:positionV relativeFrom="paragraph">
                    <wp:posOffset>0</wp:posOffset>
                  </wp:positionV>
                  <wp:extent cx="1019175" cy="341630"/>
                  <wp:effectExtent l="0" t="0" r="9525" b="1270"/>
                  <wp:wrapTight wrapText="bothSides">
                    <wp:wrapPolygon edited="0">
                      <wp:start x="0" y="0"/>
                      <wp:lineTo x="0" y="20476"/>
                      <wp:lineTo x="21398" y="20476"/>
                      <wp:lineTo x="21398" y="0"/>
                      <wp:lineTo x="0" y="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260C">
              <w:rPr>
                <w:sz w:val="24"/>
                <w:szCs w:val="24"/>
              </w:rPr>
              <w:t xml:space="preserve">LL.1.5.19. Mostrar interés por escribir, al reconocer que puedo expresar por escrito los sentimientos y las opiniones que le generan las diferentes situaciones cotidianas.  </w:t>
            </w:r>
          </w:p>
          <w:p w14:paraId="70CA35C5" w14:textId="77777777" w:rsidR="0097153B" w:rsidRPr="0061260C" w:rsidRDefault="0097153B" w:rsidP="0097153B">
            <w:pPr>
              <w:pStyle w:val="Prrafodelista"/>
              <w:spacing w:line="240" w:lineRule="auto"/>
              <w:rPr>
                <w:sz w:val="24"/>
                <w:szCs w:val="24"/>
              </w:rPr>
            </w:pPr>
          </w:p>
          <w:p w14:paraId="3B028D72" w14:textId="77777777" w:rsidR="00AD184E" w:rsidRDefault="00AD184E" w:rsidP="00887197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59264" behindDoc="1" locked="0" layoutInCell="1" allowOverlap="1" wp14:anchorId="6A2D53C1" wp14:editId="67F308D3">
                  <wp:simplePos x="0" y="0"/>
                  <wp:positionH relativeFrom="column">
                    <wp:posOffset>7713980</wp:posOffset>
                  </wp:positionH>
                  <wp:positionV relativeFrom="paragraph">
                    <wp:posOffset>66040</wp:posOffset>
                  </wp:positionV>
                  <wp:extent cx="614680" cy="304800"/>
                  <wp:effectExtent l="0" t="0" r="0" b="0"/>
                  <wp:wrapTight wrapText="bothSides">
                    <wp:wrapPolygon edited="0">
                      <wp:start x="0" y="0"/>
                      <wp:lineTo x="0" y="20250"/>
                      <wp:lineTo x="20752" y="20250"/>
                      <wp:lineTo x="20752" y="0"/>
                      <wp:lineTo x="0" y="0"/>
                    </wp:wrapPolygon>
                  </wp:wrapTight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68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260C">
              <w:rPr>
                <w:sz w:val="24"/>
                <w:szCs w:val="24"/>
                <w:lang w:val="en-BZ"/>
              </w:rPr>
              <w:t xml:space="preserve">EFL.1.1.1. Respond to simple questions about personal information in class using the following: example (What’s your name? I’m ….. How old are you? I’m……., Where do you live? </w:t>
            </w:r>
            <w:proofErr w:type="gramStart"/>
            <w:r w:rsidRPr="0061260C">
              <w:rPr>
                <w:sz w:val="24"/>
                <w:szCs w:val="24"/>
              </w:rPr>
              <w:t>In …</w:t>
            </w:r>
            <w:proofErr w:type="gramEnd"/>
            <w:r w:rsidRPr="0061260C">
              <w:rPr>
                <w:sz w:val="24"/>
                <w:szCs w:val="24"/>
              </w:rPr>
              <w:t xml:space="preserve">). </w:t>
            </w:r>
          </w:p>
          <w:p w14:paraId="28655199" w14:textId="77777777" w:rsidR="0097153B" w:rsidRPr="0097153B" w:rsidRDefault="0097153B" w:rsidP="0097153B">
            <w:pPr>
              <w:pStyle w:val="Prrafodelista"/>
              <w:rPr>
                <w:sz w:val="24"/>
                <w:szCs w:val="24"/>
              </w:rPr>
            </w:pPr>
          </w:p>
          <w:p w14:paraId="187DAD12" w14:textId="419D1FA4" w:rsidR="0097153B" w:rsidRPr="0061260C" w:rsidRDefault="0097153B" w:rsidP="0097153B">
            <w:pPr>
              <w:pStyle w:val="Prrafodelista"/>
              <w:spacing w:line="240" w:lineRule="auto"/>
              <w:rPr>
                <w:sz w:val="24"/>
                <w:szCs w:val="24"/>
              </w:rPr>
            </w:pPr>
            <w:r w:rsidRPr="0061260C">
              <w:rPr>
                <w:b/>
                <w:noProof/>
                <w:sz w:val="24"/>
                <w:szCs w:val="24"/>
                <w:highlight w:val="yellow"/>
                <w:lang w:val="es-EC"/>
              </w:rPr>
              <w:drawing>
                <wp:anchor distT="0" distB="0" distL="114300" distR="114300" simplePos="0" relativeHeight="251660288" behindDoc="1" locked="0" layoutInCell="1" allowOverlap="1" wp14:anchorId="71A66E33" wp14:editId="619DE619">
                  <wp:simplePos x="0" y="0"/>
                  <wp:positionH relativeFrom="column">
                    <wp:posOffset>7270750</wp:posOffset>
                  </wp:positionH>
                  <wp:positionV relativeFrom="paragraph">
                    <wp:posOffset>155575</wp:posOffset>
                  </wp:positionV>
                  <wp:extent cx="1161415" cy="295275"/>
                  <wp:effectExtent l="0" t="0" r="635" b="9525"/>
                  <wp:wrapTight wrapText="bothSides">
                    <wp:wrapPolygon edited="0">
                      <wp:start x="0" y="0"/>
                      <wp:lineTo x="0" y="20903"/>
                      <wp:lineTo x="21258" y="20903"/>
                      <wp:lineTo x="21258" y="0"/>
                      <wp:lineTo x="0" y="0"/>
                    </wp:wrapPolygon>
                  </wp:wrapTight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41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912C78" w14:textId="77777777" w:rsidR="0097153B" w:rsidRDefault="0035222D" w:rsidP="00887197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LL.1.5.21. Escuchar textos literarios para establecer relaciones entre el texto y el entorno personal.</w:t>
            </w:r>
          </w:p>
          <w:p w14:paraId="6BF9210F" w14:textId="3963B3D6" w:rsidR="00AD184E" w:rsidRPr="0061260C" w:rsidRDefault="0035222D" w:rsidP="0097153B">
            <w:pPr>
              <w:pStyle w:val="Prrafodelista"/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 </w:t>
            </w:r>
          </w:p>
          <w:p w14:paraId="4F7623B3" w14:textId="6EE3854D" w:rsidR="00AD184E" w:rsidRDefault="0097153B" w:rsidP="00393476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1312" behindDoc="1" locked="0" layoutInCell="1" allowOverlap="1" wp14:anchorId="23FC25FC" wp14:editId="67821B87">
                  <wp:simplePos x="0" y="0"/>
                  <wp:positionH relativeFrom="column">
                    <wp:posOffset>7723505</wp:posOffset>
                  </wp:positionH>
                  <wp:positionV relativeFrom="paragraph">
                    <wp:posOffset>84455</wp:posOffset>
                  </wp:positionV>
                  <wp:extent cx="619125" cy="438150"/>
                  <wp:effectExtent l="0" t="0" r="9525" b="0"/>
                  <wp:wrapTight wrapText="bothSides">
                    <wp:wrapPolygon edited="0">
                      <wp:start x="0" y="0"/>
                      <wp:lineTo x="0" y="20661"/>
                      <wp:lineTo x="21268" y="20661"/>
                      <wp:lineTo x="21268" y="0"/>
                      <wp:lineTo x="0" y="0"/>
                    </wp:wrapPolygon>
                  </wp:wrapTight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93476" w:rsidRPr="0061260C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2336" behindDoc="1" locked="0" layoutInCell="1" allowOverlap="1" wp14:anchorId="2F0B07DF" wp14:editId="297DBDE1">
                  <wp:simplePos x="0" y="0"/>
                  <wp:positionH relativeFrom="column">
                    <wp:posOffset>7497445</wp:posOffset>
                  </wp:positionH>
                  <wp:positionV relativeFrom="paragraph">
                    <wp:posOffset>703580</wp:posOffset>
                  </wp:positionV>
                  <wp:extent cx="901700" cy="333375"/>
                  <wp:effectExtent l="0" t="0" r="0" b="9525"/>
                  <wp:wrapTight wrapText="bothSides">
                    <wp:wrapPolygon edited="0">
                      <wp:start x="0" y="0"/>
                      <wp:lineTo x="0" y="20983"/>
                      <wp:lineTo x="20992" y="20983"/>
                      <wp:lineTo x="20992" y="0"/>
                      <wp:lineTo x="0" y="0"/>
                    </wp:wrapPolygon>
                  </wp:wrapTight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3476" w:rsidRPr="0061260C">
              <w:rPr>
                <w:sz w:val="24"/>
                <w:szCs w:val="24"/>
              </w:rPr>
              <w:t xml:space="preserve">CN.1.1.1. Explorar y describir las partes principales de su cuerpo y su funcionamiento, en forma global y parcial, y diferenciarlas con respecto a aquellas de las personas que le rodean. </w:t>
            </w:r>
          </w:p>
          <w:p w14:paraId="597D3AAC" w14:textId="77777777" w:rsidR="0097153B" w:rsidRPr="0097153B" w:rsidRDefault="0097153B" w:rsidP="0097153B">
            <w:pPr>
              <w:pStyle w:val="Prrafodelista"/>
              <w:rPr>
                <w:sz w:val="24"/>
                <w:szCs w:val="24"/>
              </w:rPr>
            </w:pPr>
          </w:p>
          <w:p w14:paraId="0566F2CC" w14:textId="77777777" w:rsidR="0097153B" w:rsidRPr="0061260C" w:rsidRDefault="0097153B" w:rsidP="0097153B">
            <w:pPr>
              <w:pStyle w:val="Prrafodelista"/>
              <w:spacing w:line="240" w:lineRule="auto"/>
              <w:rPr>
                <w:sz w:val="24"/>
                <w:szCs w:val="24"/>
              </w:rPr>
            </w:pPr>
          </w:p>
          <w:p w14:paraId="02446F8F" w14:textId="77777777" w:rsidR="00393476" w:rsidRDefault="00393476" w:rsidP="00393476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noProof/>
                <w:sz w:val="24"/>
                <w:szCs w:val="24"/>
                <w:lang w:val="es-EC"/>
              </w:rPr>
              <w:drawing>
                <wp:anchor distT="0" distB="0" distL="114300" distR="114300" simplePos="0" relativeHeight="251663360" behindDoc="1" locked="0" layoutInCell="1" allowOverlap="1" wp14:anchorId="7F65082E" wp14:editId="61F7D993">
                  <wp:simplePos x="0" y="0"/>
                  <wp:positionH relativeFrom="column">
                    <wp:posOffset>7952105</wp:posOffset>
                  </wp:positionH>
                  <wp:positionV relativeFrom="paragraph">
                    <wp:posOffset>474980</wp:posOffset>
                  </wp:positionV>
                  <wp:extent cx="352425" cy="359410"/>
                  <wp:effectExtent l="0" t="0" r="9525" b="2540"/>
                  <wp:wrapTight wrapText="bothSides">
                    <wp:wrapPolygon edited="0">
                      <wp:start x="0" y="0"/>
                      <wp:lineTo x="0" y="20608"/>
                      <wp:lineTo x="21016" y="20608"/>
                      <wp:lineTo x="21016" y="0"/>
                      <wp:lineTo x="0" y="0"/>
                    </wp:wrapPolygon>
                  </wp:wrapTight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260C">
              <w:rPr>
                <w:sz w:val="24"/>
                <w:szCs w:val="24"/>
              </w:rPr>
              <w:t xml:space="preserve">CN.1.1.3. Reconocer y expresar los cuidados necesarios para mantenerse saludable física y mentalmente y, </w:t>
            </w:r>
            <w:proofErr w:type="spellStart"/>
            <w:r w:rsidRPr="0061260C">
              <w:rPr>
                <w:sz w:val="24"/>
                <w:szCs w:val="24"/>
              </w:rPr>
              <w:t>autocuidarse</w:t>
            </w:r>
            <w:proofErr w:type="spellEnd"/>
            <w:r w:rsidRPr="0061260C">
              <w:rPr>
                <w:sz w:val="24"/>
                <w:szCs w:val="24"/>
              </w:rPr>
              <w:t xml:space="preserve">. </w:t>
            </w:r>
          </w:p>
          <w:p w14:paraId="08F45769" w14:textId="77777777" w:rsidR="0097153B" w:rsidRPr="0061260C" w:rsidRDefault="0097153B" w:rsidP="0097153B">
            <w:pPr>
              <w:pStyle w:val="Prrafodelista"/>
              <w:spacing w:line="240" w:lineRule="auto"/>
              <w:rPr>
                <w:sz w:val="24"/>
                <w:szCs w:val="24"/>
              </w:rPr>
            </w:pPr>
          </w:p>
          <w:p w14:paraId="16787926" w14:textId="77777777" w:rsidR="00404423" w:rsidRPr="0061260C" w:rsidRDefault="00393476" w:rsidP="00393476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CS.1.1.7. Practicar hábitos de alimentación, higiene y cuidado personal con autonomía. </w:t>
            </w:r>
          </w:p>
          <w:p w14:paraId="26CC6320" w14:textId="77777777" w:rsidR="00393476" w:rsidRPr="0061260C" w:rsidRDefault="00393476" w:rsidP="00F328D8">
            <w:pPr>
              <w:pStyle w:val="Prrafodelista"/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61260C" w14:paraId="51F39C5C" w14:textId="77777777" w:rsidTr="00461F1A">
        <w:trPr>
          <w:trHeight w:val="420"/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8DDECD" w14:textId="77777777" w:rsidR="005B6F44" w:rsidRPr="0061260C" w:rsidRDefault="000E4DC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Criterios de Evaluación</w:t>
            </w:r>
          </w:p>
        </w:tc>
        <w:tc>
          <w:tcPr>
            <w:tcW w:w="13385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A9335E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CE.CN.1.2. Relaciona los órganos de los sentidos con las funciones, percepciones de su entorno y sensaciones de las partes principales de su cuerpo para establecer hábitos de vida saludable (higiene corporal, alimentación sana, juego y descanso) que incluyan medidas de medidas de autocuidado, autorregulación y prevención para una buena salud integral de las personas.</w:t>
            </w:r>
          </w:p>
          <w:p w14:paraId="35246F45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CE.CS.1.1. Reconoce que es un ser integral (sienta, piensa, opina) con características personales, que conforman su identidad y lo hacen parte de una comunidad y un núcleo familiar, con una estructura y dinámica, que lo identifican.</w:t>
            </w:r>
          </w:p>
          <w:p w14:paraId="51CD86E7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CE.CS.1.2. Practica con autonomía sus responsabilidades personales (hábitos de higiene, alimentación, cuidado y seguridad personal) dentro de los espacios en los que comparte (casa y escuela).</w:t>
            </w:r>
          </w:p>
          <w:p w14:paraId="54BD27C7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• CE.LL.1.6. Registra, expresa y comunica ideas mediante sus propios códigos; explora la formación de palabras y oraciones, utilizando la conciencia lingüística (fonológica, léxica, sintáctica y semántica); selecciona y utiliza diferentes recursos y materiales para sus producciones escritas; y muestra interés por escribir, al reconocer que puede expresar por escrito, los sentimientos y las opiniones que le generan las diferentes situaciones cotidianas.</w:t>
            </w:r>
          </w:p>
          <w:p w14:paraId="77ABF1A7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CE.LL.1.7. Desarrolla su gusto por la escucha de textos literarios con disfrute de las palabras y las ideas; representa pasajes de los textos literarios escuchados, utilizando sus propios códigos, dibujos y/o escenificaciones corporales, y establece relaciones entre textos leídos o escuchados y el entorno personal.</w:t>
            </w:r>
          </w:p>
          <w:p w14:paraId="1A62973F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CE.M.1.1. Clasifica objetos del entorno, establece sus semejanzas y diferencias, la ubicación en la que se encuentran en referencia a sí mismo y a otros objetos, selecciona los atributos que los caracterizan para construir patrones sencillos y expresar situaciones cotidianas.</w:t>
            </w:r>
          </w:p>
          <w:p w14:paraId="5350FDDD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CE.EF.1.1. Construye y comunica mensajes expresivos (convencionales y/o espontáneos) utilizando gestos, ritmos, posturas, tipos de movimiento; reconociendo sus estados de ánimo y sus posibilidades de creación, expresión, interpretación y traducción de mensajes corporales propios y de pares, a otros lenguajes; establece acuerdos colectivos (de seguridad; de respeto a diferentes formas de expresión, entre otros) que favorezcan la participación en prácticas corporales expresivo-comunicativas.</w:t>
            </w:r>
          </w:p>
          <w:p w14:paraId="6527E70B" w14:textId="77777777" w:rsidR="00404423" w:rsidRPr="0061260C" w:rsidRDefault="000E4DC9">
            <w:pPr>
              <w:spacing w:line="240" w:lineRule="auto"/>
              <w:rPr>
                <w:sz w:val="24"/>
                <w:szCs w:val="24"/>
                <w:lang w:val="en-BZ"/>
              </w:rPr>
            </w:pPr>
            <w:r w:rsidRPr="0061260C">
              <w:rPr>
                <w:sz w:val="24"/>
                <w:szCs w:val="24"/>
                <w:lang w:val="en-BZ"/>
              </w:rPr>
              <w:t>• CE.EFL.1.1. Identify and understand basic vocabulary, everyday words, including instructions.</w:t>
            </w:r>
          </w:p>
          <w:p w14:paraId="46D77014" w14:textId="77777777" w:rsidR="00404423" w:rsidRPr="0061260C" w:rsidRDefault="000E4DC9">
            <w:pPr>
              <w:spacing w:line="240" w:lineRule="auto"/>
              <w:rPr>
                <w:sz w:val="24"/>
                <w:szCs w:val="24"/>
                <w:lang w:val="en-BZ"/>
              </w:rPr>
            </w:pPr>
            <w:r w:rsidRPr="0061260C">
              <w:rPr>
                <w:sz w:val="24"/>
                <w:szCs w:val="24"/>
                <w:lang w:val="en-BZ"/>
              </w:rPr>
              <w:t>• CE.EFL.1.2. Follow short and simple instructions that include familiar vocabulary and identify key items of information to act upon them.</w:t>
            </w:r>
          </w:p>
        </w:tc>
      </w:tr>
      <w:tr w:rsidR="005B6F44" w:rsidRPr="0061260C" w14:paraId="5D8BA421" w14:textId="77777777" w:rsidTr="00461F1A">
        <w:trPr>
          <w:trHeight w:val="420"/>
          <w:tblHeader/>
          <w:jc w:val="center"/>
        </w:trPr>
        <w:tc>
          <w:tcPr>
            <w:tcW w:w="197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C2613F" w14:textId="77777777" w:rsidR="005B6F44" w:rsidRPr="0061260C" w:rsidRDefault="000E4DC9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7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196FFA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E9853D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A95092" w14:textId="77777777" w:rsidR="005B6F44" w:rsidRPr="0061260C" w:rsidRDefault="000E4DC9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874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84ED6B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2896" w:type="dxa"/>
            <w:gridSpan w:val="2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950FCA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61260C" w14:paraId="0BAA839A" w14:textId="77777777" w:rsidTr="00461F1A">
        <w:trPr>
          <w:trHeight w:val="420"/>
          <w:tblHeader/>
          <w:jc w:val="center"/>
        </w:trPr>
        <w:tc>
          <w:tcPr>
            <w:tcW w:w="1975" w:type="dxa"/>
            <w:vMerge/>
            <w:shd w:val="clear" w:color="auto" w:fill="B6D7A8"/>
          </w:tcPr>
          <w:p w14:paraId="51246778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24C7E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D7F2C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4AF80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D865B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884E7C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37EDCC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61260C" w14:paraId="766B3B0F" w14:textId="77777777" w:rsidTr="00461F1A">
        <w:trPr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7877247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LECCIÓN 1: SOY UNA PERSONA ÚNICA Y VALIOSA</w:t>
            </w:r>
          </w:p>
          <w:p w14:paraId="1237E4A3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054B08B3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CS.1.1.1. Reconocer que es un ser que siente, piensa, opina y tiene </w:t>
            </w:r>
            <w:r w:rsidRPr="0061260C">
              <w:rPr>
                <w:sz w:val="24"/>
                <w:szCs w:val="24"/>
              </w:rPr>
              <w:lastRenderedPageBreak/>
              <w:t>necesidades, en función del conocimiento de su identidad.</w:t>
            </w:r>
          </w:p>
          <w:p w14:paraId="2A997972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5CD4C9A7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EF.1.7.1. Reconocer estados de ánimo, sensaciones y emociones (alegría, tristeza, aburrimiento, enojo, frío, calor, entre otras.) para crear, expresar y comunicar mensajes corporales (gestuales convencionales y/o espontáneos). (En Educación Física EF.1.3.1.).</w:t>
            </w:r>
          </w:p>
          <w:p w14:paraId="6A48F132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0B59E9BA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LL.1.5.19. Mostrar interés por escribir, al reconocer que puedo expresar por escrito, los sentimientos y las opiniones que le generan las diferentes </w:t>
            </w:r>
            <w:r w:rsidRPr="0061260C">
              <w:rPr>
                <w:sz w:val="24"/>
                <w:szCs w:val="24"/>
              </w:rPr>
              <w:lastRenderedPageBreak/>
              <w:t>situaciones cotidianas.</w:t>
            </w:r>
          </w:p>
        </w:tc>
        <w:tc>
          <w:tcPr>
            <w:tcW w:w="47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6840E4" w14:textId="77777777" w:rsidR="00404423" w:rsidRDefault="000E4DC9">
            <w:pPr>
              <w:spacing w:after="20" w:line="221" w:lineRule="auto"/>
              <w:rPr>
                <w:b/>
                <w:color w:val="2E692D"/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SOY UNA PERSONA ÚNICA Y VALIOSA</w:t>
            </w:r>
          </w:p>
          <w:p w14:paraId="4E8365C7" w14:textId="77777777" w:rsidR="0097153B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</w:p>
          <w:p w14:paraId="218E26C6" w14:textId="77777777" w:rsidR="00404423" w:rsidRDefault="000E4DC9">
            <w:pPr>
              <w:spacing w:after="20" w:line="221" w:lineRule="auto"/>
              <w:rPr>
                <w:b/>
                <w:color w:val="1F4E79"/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 xml:space="preserve">¡DESPIERTA TU MENTE! </w:t>
            </w:r>
          </w:p>
          <w:p w14:paraId="21E466F3" w14:textId="77777777" w:rsidR="0097153B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</w:p>
          <w:p w14:paraId="65723964" w14:textId="457221A5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identificar si es niño o niña, colorear el dibujo que lo representa y mencionar tres situaciones que le hacen feliz (p. 7).</w:t>
            </w:r>
          </w:p>
          <w:p w14:paraId="6A10ABC2" w14:textId="77777777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color w:val="000000" w:themeColor="text1"/>
                <w:sz w:val="24"/>
                <w:szCs w:val="24"/>
              </w:rPr>
              <w:t xml:space="preserve"> </w:t>
            </w:r>
            <w:r w:rsidR="000E4DC9" w:rsidRPr="0061260C">
              <w:rPr>
                <w:sz w:val="24"/>
                <w:szCs w:val="24"/>
              </w:rPr>
              <w:t>“El espejo de mis cualidades”; cada estudiante se mira en un espejo y expresa una cualidad o capacidad con apoyo de tarjetas.</w:t>
            </w:r>
          </w:p>
          <w:p w14:paraId="1C9A2A0A" w14:textId="77777777" w:rsidR="00CA03A1" w:rsidRPr="0061260C" w:rsidRDefault="00CA03A1">
            <w:pPr>
              <w:spacing w:line="221" w:lineRule="auto"/>
              <w:rPr>
                <w:sz w:val="24"/>
                <w:szCs w:val="24"/>
              </w:rPr>
            </w:pPr>
          </w:p>
          <w:p w14:paraId="614B7F13" w14:textId="77777777" w:rsidR="00CA03A1" w:rsidRPr="0061260C" w:rsidRDefault="00CA03A1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DUA:</w:t>
            </w:r>
            <w:r w:rsidR="00830FB7" w:rsidRPr="0061260C">
              <w:rPr>
                <w:sz w:val="24"/>
                <w:szCs w:val="24"/>
              </w:rPr>
              <w:t xml:space="preserve"> La actividad favorece el compromiso y la expresión personal al permitir que cada niño reconozca y comunique una cualidad propia con apoyo visual.</w:t>
            </w:r>
          </w:p>
          <w:p w14:paraId="2856D3A5" w14:textId="77777777" w:rsidR="00CA03A1" w:rsidRPr="0061260C" w:rsidRDefault="00CA03A1">
            <w:pPr>
              <w:spacing w:line="221" w:lineRule="auto"/>
              <w:rPr>
                <w:sz w:val="24"/>
                <w:szCs w:val="24"/>
              </w:rPr>
            </w:pPr>
          </w:p>
          <w:p w14:paraId="26022F51" w14:textId="77777777" w:rsidR="00CA03A1" w:rsidRPr="0061260C" w:rsidRDefault="00CA03A1">
            <w:pPr>
              <w:spacing w:line="221" w:lineRule="auto"/>
              <w:rPr>
                <w:sz w:val="24"/>
                <w:szCs w:val="24"/>
              </w:rPr>
            </w:pPr>
          </w:p>
          <w:p w14:paraId="3CDE101E" w14:textId="13EB48D2" w:rsidR="00404423" w:rsidRPr="0061260C" w:rsidRDefault="0097153B" w:rsidP="0097153B">
            <w:pPr>
              <w:spacing w:after="20" w:line="221" w:lineRule="auto"/>
              <w:ind w:left="720" w:hanging="720"/>
              <w:rPr>
                <w:sz w:val="24"/>
                <w:szCs w:val="24"/>
              </w:rPr>
            </w:pPr>
            <w:r>
              <w:rPr>
                <w:b/>
                <w:color w:val="1F4E79"/>
                <w:sz w:val="24"/>
                <w:szCs w:val="24"/>
              </w:rPr>
              <w:t>GRAMÁTICA – DESCUBRIMOS</w:t>
            </w:r>
          </w:p>
          <w:p w14:paraId="2E1D12A3" w14:textId="6D9B625F" w:rsidR="00404423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escuchar la conversación sobre identidad, pensamientos, emociones y necesidades; responder preguntas orales y reconocer necesidades de amor, protección, alimentación y aprendizaje (p. 8).</w:t>
            </w:r>
          </w:p>
          <w:p w14:paraId="5EF507D2" w14:textId="77777777" w:rsidR="0097153B" w:rsidRPr="0061260C" w:rsidRDefault="0097153B">
            <w:pPr>
              <w:spacing w:line="221" w:lineRule="auto"/>
              <w:rPr>
                <w:sz w:val="24"/>
                <w:szCs w:val="24"/>
              </w:rPr>
            </w:pPr>
          </w:p>
          <w:p w14:paraId="2C60B27C" w14:textId="77777777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clasificar pictogramas en “lo que siento”, “lo que pienso” y “lo que necesito”.</w:t>
            </w:r>
          </w:p>
          <w:p w14:paraId="14AC0C87" w14:textId="2882AD25" w:rsidR="001713B2" w:rsidRPr="0061260C" w:rsidRDefault="001713B2">
            <w:pPr>
              <w:spacing w:line="221" w:lineRule="auto"/>
              <w:rPr>
                <w:sz w:val="24"/>
                <w:szCs w:val="24"/>
              </w:rPr>
            </w:pPr>
          </w:p>
          <w:p w14:paraId="03D86735" w14:textId="77777777" w:rsidR="00F51DCE" w:rsidRPr="0061260C" w:rsidRDefault="00F51DCE" w:rsidP="00F51DCE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Se aplica el principio de representación mediante pictogramas que facilitan la comprensión visual de pensamientos, emociones y necesidades.</w:t>
            </w:r>
          </w:p>
          <w:p w14:paraId="2769437A" w14:textId="77777777" w:rsidR="001713B2" w:rsidRPr="0061260C" w:rsidRDefault="001713B2">
            <w:pPr>
              <w:spacing w:line="221" w:lineRule="auto"/>
              <w:rPr>
                <w:sz w:val="24"/>
                <w:szCs w:val="24"/>
              </w:rPr>
            </w:pPr>
          </w:p>
          <w:p w14:paraId="0C4E6E26" w14:textId="77777777" w:rsidR="001713B2" w:rsidRPr="0061260C" w:rsidRDefault="001713B2">
            <w:pPr>
              <w:spacing w:line="221" w:lineRule="auto"/>
              <w:rPr>
                <w:sz w:val="24"/>
                <w:szCs w:val="24"/>
              </w:rPr>
            </w:pPr>
          </w:p>
          <w:p w14:paraId="37E45E94" w14:textId="71AD2F87" w:rsidR="00404423" w:rsidRPr="0061260C" w:rsidRDefault="0097153B">
            <w:pPr>
              <w:spacing w:after="20" w:line="221" w:lineRule="auto"/>
              <w:rPr>
                <w:b/>
                <w:color w:val="1F4E79"/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 xml:space="preserve">LÓGICA – CONECTEMOS </w:t>
            </w:r>
          </w:p>
          <w:p w14:paraId="1DE01EB8" w14:textId="77777777" w:rsidR="00F51DCE" w:rsidRPr="0061260C" w:rsidRDefault="00F51DCE">
            <w:pPr>
              <w:spacing w:after="20" w:line="221" w:lineRule="auto"/>
              <w:rPr>
                <w:sz w:val="24"/>
                <w:szCs w:val="24"/>
              </w:rPr>
            </w:pPr>
          </w:p>
          <w:p w14:paraId="4F0D2523" w14:textId="62FE7FD9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escuchar y cantar “¡Tal como me hizo Dios!”, realizar gestos; imitar expresiones de alegría, miedo, tristeza, enojo y sorpresa, y repisar sus nombres (pp. 9-10).</w:t>
            </w:r>
          </w:p>
          <w:p w14:paraId="41EB4410" w14:textId="77777777" w:rsidR="00F51DCE" w:rsidRPr="0061260C" w:rsidRDefault="00F51DCE">
            <w:pPr>
              <w:spacing w:line="221" w:lineRule="auto"/>
              <w:rPr>
                <w:sz w:val="24"/>
                <w:szCs w:val="24"/>
              </w:rPr>
            </w:pPr>
          </w:p>
          <w:p w14:paraId="46569398" w14:textId="4CACDFA2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juego de tarjetas “¿Qué emoción es?” con situaciones cercanas a la escuela y la familia.</w:t>
            </w:r>
          </w:p>
          <w:p w14:paraId="1F0C1F0D" w14:textId="2F0FE561" w:rsidR="00F51DCE" w:rsidRPr="0061260C" w:rsidRDefault="00F51DCE">
            <w:pPr>
              <w:spacing w:line="221" w:lineRule="auto"/>
              <w:rPr>
                <w:sz w:val="24"/>
                <w:szCs w:val="24"/>
              </w:rPr>
            </w:pPr>
          </w:p>
          <w:p w14:paraId="2081A742" w14:textId="76BCAF02" w:rsidR="00F51DCE" w:rsidRPr="0061260C" w:rsidRDefault="00F51DCE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lastRenderedPageBreak/>
              <w:t xml:space="preserve">Aplicación DUA: </w:t>
            </w:r>
            <w:r w:rsidRPr="0061260C">
              <w:rPr>
                <w:sz w:val="24"/>
                <w:szCs w:val="24"/>
              </w:rPr>
              <w:t>La actividad ofrece representación visual y participación lúdica para que los niños identifiquen y expresen emociones de distintas maneras.</w:t>
            </w:r>
          </w:p>
          <w:p w14:paraId="25A2F8FE" w14:textId="77777777" w:rsidR="00F51DCE" w:rsidRPr="0061260C" w:rsidRDefault="00F51DCE">
            <w:pPr>
              <w:spacing w:line="221" w:lineRule="auto"/>
              <w:rPr>
                <w:sz w:val="24"/>
                <w:szCs w:val="24"/>
              </w:rPr>
            </w:pPr>
          </w:p>
          <w:p w14:paraId="02690CEF" w14:textId="3A5826CE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>RETÓRICA – EXPRESEMOS</w:t>
            </w:r>
          </w:p>
          <w:p w14:paraId="1321D0B8" w14:textId="1632E943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elegir la carita que representa la emoción del día, repisar su nombre, dibujar la causa y contarla en clase (p. 11).</w:t>
            </w:r>
          </w:p>
          <w:p w14:paraId="1350D68D" w14:textId="49EE9A79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círculo de palabra con la estructura “Me siento…, porque…; necesito…”</w:t>
            </w:r>
          </w:p>
          <w:p w14:paraId="61A8E82D" w14:textId="27DFE67C" w:rsidR="00F51DCE" w:rsidRPr="0061260C" w:rsidRDefault="00F51DCE">
            <w:pPr>
              <w:spacing w:line="221" w:lineRule="auto"/>
              <w:rPr>
                <w:sz w:val="24"/>
                <w:szCs w:val="24"/>
              </w:rPr>
            </w:pPr>
          </w:p>
          <w:p w14:paraId="5009C160" w14:textId="77777777" w:rsidR="00F51DCE" w:rsidRPr="0061260C" w:rsidRDefault="00F51DCE" w:rsidP="00F51DCE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Se favorece la acción y expresión al brindar una estructura verbal que apoya a cada niño para comunicar sus emociones y necesidades.</w:t>
            </w:r>
          </w:p>
          <w:p w14:paraId="5399D83F" w14:textId="77777777" w:rsidR="00F51DCE" w:rsidRPr="0061260C" w:rsidRDefault="00F51DCE">
            <w:pPr>
              <w:spacing w:line="221" w:lineRule="auto"/>
              <w:rPr>
                <w:sz w:val="24"/>
                <w:szCs w:val="24"/>
              </w:rPr>
            </w:pPr>
          </w:p>
          <w:p w14:paraId="3599E86E" w14:textId="77777777" w:rsidR="00F51DCE" w:rsidRPr="0061260C" w:rsidRDefault="00F51DCE">
            <w:pPr>
              <w:spacing w:line="221" w:lineRule="auto"/>
              <w:rPr>
                <w:sz w:val="24"/>
                <w:szCs w:val="24"/>
              </w:rPr>
            </w:pPr>
          </w:p>
          <w:p w14:paraId="1F439014" w14:textId="57B12B6D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>CONOCIMIENTO EN ACCIÓN</w:t>
            </w:r>
          </w:p>
          <w:p w14:paraId="7DFB1339" w14:textId="0E9C0585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 del libro: </w:t>
            </w:r>
            <w:r w:rsidR="000E4DC9" w:rsidRPr="0061260C">
              <w:rPr>
                <w:sz w:val="24"/>
                <w:szCs w:val="24"/>
              </w:rPr>
              <w:t>seguir trazos y escuchar Salmos 56:3, relacionando el miedo con pedir ayuda a Dios y a la familia (p. 12).</w:t>
            </w:r>
          </w:p>
          <w:p w14:paraId="1B06F060" w14:textId="77777777" w:rsidR="00F51DCE" w:rsidRPr="0061260C" w:rsidRDefault="00F51DCE">
            <w:pPr>
              <w:spacing w:line="221" w:lineRule="auto"/>
              <w:rPr>
                <w:sz w:val="24"/>
                <w:szCs w:val="24"/>
              </w:rPr>
            </w:pPr>
          </w:p>
          <w:p w14:paraId="241D683F" w14:textId="64CA7CD1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elaborar una tarjeta personal “Cuando siento miedo, puedo…” con dibujo y dos apoyos seguros.</w:t>
            </w:r>
          </w:p>
          <w:p w14:paraId="472346AD" w14:textId="2F5B3224" w:rsidR="00F51DCE" w:rsidRPr="0061260C" w:rsidRDefault="00F51DCE">
            <w:pPr>
              <w:spacing w:line="221" w:lineRule="auto"/>
              <w:rPr>
                <w:sz w:val="24"/>
                <w:szCs w:val="24"/>
              </w:rPr>
            </w:pPr>
          </w:p>
          <w:p w14:paraId="214C6D92" w14:textId="410DFF79" w:rsidR="00F51DCE" w:rsidRPr="0061260C" w:rsidRDefault="00F51DCE" w:rsidP="00F51DCE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Permite expresar el aprendizaje mediante dibujos y apoyos visuales, relacionándolo con situaciones significativas de la vida cotidiana.</w:t>
            </w:r>
          </w:p>
          <w:p w14:paraId="1734FA27" w14:textId="77777777" w:rsidR="00F328D8" w:rsidRPr="0061260C" w:rsidRDefault="00F328D8">
            <w:pPr>
              <w:spacing w:line="221" w:lineRule="auto"/>
              <w:rPr>
                <w:sz w:val="24"/>
                <w:szCs w:val="24"/>
              </w:rPr>
            </w:pPr>
          </w:p>
          <w:p w14:paraId="666D65A9" w14:textId="77777777" w:rsidR="00F328D8" w:rsidRPr="0061260C" w:rsidRDefault="00F328D8">
            <w:pPr>
              <w:spacing w:line="221" w:lineRule="auto"/>
              <w:rPr>
                <w:sz w:val="24"/>
                <w:szCs w:val="24"/>
              </w:rPr>
            </w:pPr>
          </w:p>
          <w:p w14:paraId="0DE1E6C7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>VENTANA INTERACTIVA (15 min integrado)</w:t>
            </w:r>
          </w:p>
          <w:p w14:paraId="2E5F26BA" w14:textId="7A8E2ACC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Video del libro: código QR de la canción “¡Tal como me hizo Dios!” de Fabber Huertas (p. 9).</w:t>
            </w:r>
          </w:p>
          <w:p w14:paraId="3B0CCC4C" w14:textId="77777777" w:rsidR="00F51DCE" w:rsidRPr="0061260C" w:rsidRDefault="00F51DCE">
            <w:pPr>
              <w:spacing w:line="221" w:lineRule="auto"/>
              <w:rPr>
                <w:sz w:val="24"/>
                <w:szCs w:val="24"/>
              </w:rPr>
            </w:pPr>
          </w:p>
          <w:p w14:paraId="344EAE13" w14:textId="77777777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pausar el video para identificar gestos y nombrar la emoción representada.</w:t>
            </w:r>
          </w:p>
          <w:p w14:paraId="3C384D35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135D7D86" w14:textId="62D8D481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Se ofrecen múltiples formas de representación al combinar imágenes, gestos y lenguaje oral para facilitar el reconocimiento de emociones.</w:t>
            </w:r>
          </w:p>
        </w:tc>
        <w:tc>
          <w:tcPr>
            <w:tcW w:w="21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4A529E4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¡DESPIERTA TU MENTE! - Aplicación DUA</w:t>
            </w:r>
          </w:p>
          <w:p w14:paraId="4F44C9BF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espejo, ilustraciones y tarjetas de cualidades.</w:t>
            </w:r>
          </w:p>
          <w:p w14:paraId="1CFC8DE3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• Acción y expresión: colorear, señalar o </w:t>
            </w:r>
            <w:r w:rsidRPr="0061260C">
              <w:rPr>
                <w:sz w:val="24"/>
                <w:szCs w:val="24"/>
              </w:rPr>
              <w:lastRenderedPageBreak/>
              <w:t>responder oralmente.</w:t>
            </w:r>
          </w:p>
          <w:p w14:paraId="1FDC0DB7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elección de la cualidad y conexión con experiencias felices.</w:t>
            </w:r>
          </w:p>
          <w:p w14:paraId="5806ED8F" w14:textId="1A47432F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>
              <w:rPr>
                <w:b/>
                <w:color w:val="2E692D"/>
                <w:sz w:val="24"/>
                <w:szCs w:val="24"/>
              </w:rPr>
              <w:t>GRAMÁTICA – DESCUBRIMOS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>- Aplicación DUA</w:t>
            </w:r>
          </w:p>
          <w:p w14:paraId="1CD47D1D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conversación leída en voz alta, pictogramas y ejemplos concretos.</w:t>
            </w:r>
          </w:p>
          <w:p w14:paraId="1ED0862C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clasificación manipulativa, dibujo o respuesta verbal.</w:t>
            </w:r>
          </w:p>
          <w:p w14:paraId="40B80825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selección de necesidades significativas para cada niño.</w:t>
            </w:r>
          </w:p>
          <w:p w14:paraId="6F1D5C30" w14:textId="11A62380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t xml:space="preserve">LÓGICA – CONECTEMOS 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54669B17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canción, modelado corporal e imágenes de emociones.</w:t>
            </w:r>
          </w:p>
          <w:p w14:paraId="7F58B2B8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• Acción y expresión: mímica, </w:t>
            </w:r>
            <w:r w:rsidRPr="0061260C">
              <w:rPr>
                <w:sz w:val="24"/>
                <w:szCs w:val="24"/>
              </w:rPr>
              <w:lastRenderedPageBreak/>
              <w:t>movimiento, repisado o tarjetas.</w:t>
            </w:r>
          </w:p>
          <w:p w14:paraId="08CD363B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juego por turnos y participación con roles.</w:t>
            </w:r>
          </w:p>
          <w:p w14:paraId="43A632CD" w14:textId="359C4103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t>RETÓRICA – EXPRESEMOS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59F7B33E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caritas, palabras y modelo de frase.</w:t>
            </w:r>
          </w:p>
          <w:p w14:paraId="0EA44A63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relato, dibujo, gesto o comunicación aumentativa.</w:t>
            </w:r>
          </w:p>
          <w:p w14:paraId="4FC66AEA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opción de compartir en pareja o ante el grupo.</w:t>
            </w:r>
          </w:p>
          <w:p w14:paraId="0A0080A2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CONOCIMIENTO EN ACCIÓN - Aplicación DUA</w:t>
            </w:r>
          </w:p>
          <w:p w14:paraId="5053705C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versículo leído, audio y secuencia visual de apoyos.</w:t>
            </w:r>
          </w:p>
          <w:p w14:paraId="2C0A6B64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tarjeta, trazo, dramatización o explicación breve.</w:t>
            </w:r>
          </w:p>
          <w:p w14:paraId="26C6995F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vínculo con situaciones reales y apoyo familiar.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F69446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Génesis 1:27 (PDT): creación y valor personal.</w:t>
            </w:r>
          </w:p>
          <w:p w14:paraId="2DA31533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Salmos 56:3 (PDT): confianza y búsqueda de ayuda cuando aparece el miedo.</w:t>
            </w:r>
          </w:p>
        </w:tc>
        <w:tc>
          <w:tcPr>
            <w:tcW w:w="187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712236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Libro pp. 7-12; espejo seguro; crayones; tarjetas de emociones y necesidades; pictogramas; parlante o proyector; QR del libro; hojas y lápices; apoyos </w:t>
            </w:r>
            <w:r w:rsidRPr="0061260C">
              <w:rPr>
                <w:sz w:val="24"/>
                <w:szCs w:val="24"/>
              </w:rPr>
              <w:lastRenderedPageBreak/>
              <w:t>de comunicación aumentativa.</w:t>
            </w:r>
          </w:p>
        </w:tc>
        <w:tc>
          <w:tcPr>
            <w:tcW w:w="112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3A65E7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 xml:space="preserve">I.CS.1.1.1. Expresa sus datos personales (nombre, apellidos, edad, teléfono, lugar </w:t>
            </w:r>
            <w:r w:rsidRPr="0061260C">
              <w:rPr>
                <w:sz w:val="24"/>
                <w:szCs w:val="24"/>
              </w:rPr>
              <w:lastRenderedPageBreak/>
              <w:t>donde vive y país en el que vive) y reconoce que es un ser que siente, piensa, opina y tiene necesidades. (J.4.)</w:t>
            </w:r>
          </w:p>
          <w:p w14:paraId="52644B86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6CB23024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I.EF.1.1.1. Construye y comunica mensajes (convencionales y/o espontáneos) utilizando diferentes recursos expresivos (gestos, ritmos, </w:t>
            </w:r>
            <w:r w:rsidRPr="0061260C">
              <w:rPr>
                <w:sz w:val="24"/>
                <w:szCs w:val="24"/>
              </w:rPr>
              <w:lastRenderedPageBreak/>
              <w:t>posturas, tipos de movimiento en el tiempo y el espacio, entre otros). (I.3.)</w:t>
            </w:r>
          </w:p>
          <w:p w14:paraId="0AEDB477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5C30F58C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I.LL.1.6.1. Registra, expresa y comunica ideas mediante sus propios códigos; explora la formación de palabras y oraciones, utilizando la conciencia lingüística </w:t>
            </w:r>
            <w:r w:rsidRPr="0061260C">
              <w:rPr>
                <w:sz w:val="24"/>
                <w:szCs w:val="24"/>
              </w:rPr>
              <w:lastRenderedPageBreak/>
              <w:t xml:space="preserve">(fonológica, léxica, sintáctica y semántica); selecciona y utiliza diferentes recursos y materiales para sus producciones escritas; y muestra interés por escribir al reconocer que puede expresar por escrito sentimientos y opiniones que le generan las </w:t>
            </w:r>
            <w:r w:rsidRPr="0061260C">
              <w:rPr>
                <w:sz w:val="24"/>
                <w:szCs w:val="24"/>
              </w:rPr>
              <w:lastRenderedPageBreak/>
              <w:t>diferentes situaciones cotidianas. (I.1., I.2., I.3.)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48DE2A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Técnicas: observación sistemática, diálogo y análisis de producción.</w:t>
            </w:r>
          </w:p>
          <w:p w14:paraId="4F7FD716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Instrumentos: lista de cotejo de identidad/emociones, registro </w:t>
            </w:r>
            <w:r w:rsidRPr="0061260C">
              <w:rPr>
                <w:sz w:val="24"/>
                <w:szCs w:val="24"/>
              </w:rPr>
              <w:lastRenderedPageBreak/>
              <w:t>anecdótico, escala gráfica de autoevaluación (caritas) y coevaluación oral respetuosa.</w:t>
            </w:r>
          </w:p>
        </w:tc>
      </w:tr>
      <w:tr w:rsidR="005B6F44" w:rsidRPr="0061260C" w14:paraId="65ED79B4" w14:textId="77777777" w:rsidTr="00461F1A">
        <w:trPr>
          <w:trHeight w:val="420"/>
          <w:tblHeader/>
          <w:jc w:val="center"/>
        </w:trPr>
        <w:tc>
          <w:tcPr>
            <w:tcW w:w="197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C5A703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7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A4DB9B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89A804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FF9212" w14:textId="77777777" w:rsidR="005B6F44" w:rsidRPr="0061260C" w:rsidRDefault="000E4DC9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874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493969B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2896" w:type="dxa"/>
            <w:gridSpan w:val="2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057886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61260C" w14:paraId="0B1C2508" w14:textId="77777777" w:rsidTr="00461F1A">
        <w:trPr>
          <w:trHeight w:val="420"/>
          <w:tblHeader/>
          <w:jc w:val="center"/>
        </w:trPr>
        <w:tc>
          <w:tcPr>
            <w:tcW w:w="197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2E41A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5A100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E3186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EC82F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27923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8DE0D2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F6BF77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61260C" w14:paraId="0A848510" w14:textId="77777777" w:rsidTr="00461F1A">
        <w:trPr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1C54D7E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LECCIÓN 2: DIOS ME CONOCE POR MI NOMBRE</w:t>
            </w:r>
          </w:p>
          <w:p w14:paraId="193AAD59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7B18E940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CS.1.1.2. Comunicar sus datos personales, para reconocer sus nombres y apellidos, edad, teléfono y el lugar donde vive.</w:t>
            </w:r>
          </w:p>
          <w:p w14:paraId="05B925C1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2AEA0700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  <w:lang w:val="en-BZ"/>
              </w:rPr>
              <w:t xml:space="preserve">EFL.1.1.1. Respond to simple questions about personal information in class using the following: </w:t>
            </w:r>
            <w:r w:rsidRPr="0061260C">
              <w:rPr>
                <w:sz w:val="24"/>
                <w:szCs w:val="24"/>
                <w:lang w:val="en-BZ"/>
              </w:rPr>
              <w:lastRenderedPageBreak/>
              <w:t xml:space="preserve">example (What´s your name? I´m …., How old are you? I´m……, Where do you live? </w:t>
            </w:r>
            <w:r w:rsidRPr="0061260C">
              <w:rPr>
                <w:sz w:val="24"/>
                <w:szCs w:val="24"/>
              </w:rPr>
              <w:t>In ...).</w:t>
            </w:r>
          </w:p>
          <w:p w14:paraId="6F1B5314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064F1C6E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LL.1.5.17. Registrar, expresar y comunicar ideas, mediante sus propios códigos.</w:t>
            </w:r>
          </w:p>
        </w:tc>
        <w:tc>
          <w:tcPr>
            <w:tcW w:w="47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4026CAC" w14:textId="77777777" w:rsidR="00404423" w:rsidRDefault="000E4DC9">
            <w:pPr>
              <w:spacing w:after="20" w:line="221" w:lineRule="auto"/>
              <w:rPr>
                <w:b/>
                <w:color w:val="2E692D"/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DIOS ME CONOCE POR MI NOMBRE</w:t>
            </w:r>
          </w:p>
          <w:p w14:paraId="128C6A07" w14:textId="77777777" w:rsidR="0097153B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</w:p>
          <w:p w14:paraId="0C0FCB9E" w14:textId="22757D09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 xml:space="preserve">¡DESPIERTA TU MENTE! </w:t>
            </w:r>
          </w:p>
          <w:p w14:paraId="55032AAA" w14:textId="2E15F69E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escuchar la canción del QR, cantarla con los nombres de los compañeros, pintar nombres y reconocer que cada nombre es especial (p. 13).</w:t>
            </w:r>
          </w:p>
          <w:p w14:paraId="7588936C" w14:textId="34393195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rueda de nombres con palmas silábicas y tarjeta nominal.</w:t>
            </w:r>
          </w:p>
          <w:p w14:paraId="112FF19B" w14:textId="104A8B41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16CCECF2" w14:textId="14BC4BF9" w:rsidR="00556C04" w:rsidRPr="0061260C" w:rsidRDefault="00556C04">
            <w:pPr>
              <w:spacing w:line="221" w:lineRule="auto"/>
              <w:rPr>
                <w:b/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Se facilita la comprensión y expresión de los datos personales mediante apoyos visuales y manipulativos accesibles para los niños.</w:t>
            </w:r>
          </w:p>
          <w:p w14:paraId="502FBB88" w14:textId="523A3CFA" w:rsidR="00556C04" w:rsidRPr="0061260C" w:rsidRDefault="00556C04">
            <w:pPr>
              <w:spacing w:line="221" w:lineRule="auto"/>
              <w:rPr>
                <w:b/>
                <w:sz w:val="24"/>
                <w:szCs w:val="24"/>
              </w:rPr>
            </w:pPr>
          </w:p>
          <w:p w14:paraId="1F42243B" w14:textId="4774A401" w:rsidR="00556C04" w:rsidRPr="0061260C" w:rsidRDefault="00556C04">
            <w:pPr>
              <w:spacing w:line="221" w:lineRule="auto"/>
              <w:rPr>
                <w:b/>
                <w:sz w:val="24"/>
                <w:szCs w:val="24"/>
              </w:rPr>
            </w:pPr>
          </w:p>
          <w:p w14:paraId="60C49985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138C8402" w14:textId="4ED2FF03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>GRAMÁTICA – APRENDEMOS</w:t>
            </w:r>
          </w:p>
          <w:p w14:paraId="10B0F840" w14:textId="4E955CA2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escuchar la conversación de Isabela y Miguel e identificar nombre, apellido, edad, teléfono y lugar donde vive (p. 14).</w:t>
            </w:r>
          </w:p>
          <w:p w14:paraId="78A20E8E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70307994" w14:textId="33465B20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lastRenderedPageBreak/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armar una ficha personal con tarjetas removibles; conversar sobre qué datos se comparten solo con adultos responsables.</w:t>
            </w:r>
          </w:p>
          <w:p w14:paraId="2D229AFD" w14:textId="23A0B6E0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6794767B" w14:textId="0045A715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Se facilita la comprensión y expresión de los datos personales mediante apoyos visuales y manipulativos accesibles para los niños.</w:t>
            </w:r>
          </w:p>
          <w:p w14:paraId="15077B65" w14:textId="5B158EFB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651B2359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0EB503CD" w14:textId="529213B0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 xml:space="preserve">LÓGICA – CONECTEMOS </w:t>
            </w:r>
            <w:r w:rsidR="000E4DC9" w:rsidRPr="0061260C">
              <w:rPr>
                <w:b/>
                <w:color w:val="1F4E79"/>
                <w:sz w:val="24"/>
                <w:szCs w:val="24"/>
              </w:rPr>
              <w:t xml:space="preserve"> </w:t>
            </w:r>
          </w:p>
          <w:p w14:paraId="515F8BA4" w14:textId="14B80972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escribir o registrar datos personales y compartirlos oralmente; repisar y practicar preguntas y respuestas sencillas en inglés (pp. 15-16).</w:t>
            </w:r>
          </w:p>
          <w:p w14:paraId="597CE6F2" w14:textId="716721A3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emparejar pregunta-respuesta con tarjetas: nombre, edad y ciudad.</w:t>
            </w:r>
          </w:p>
          <w:p w14:paraId="1C826A15" w14:textId="522C6D3D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0D678D30" w14:textId="576EF202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Se aplica la representación visual y la manipulación de tarjetas para apoyar la comprensión de preguntas y respuestas sobre información personal.</w:t>
            </w:r>
          </w:p>
          <w:p w14:paraId="119CEC33" w14:textId="4C1E240A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3B59605C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27B4BFFC" w14:textId="57AEE706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>RETÓRICA – EXPRESEMOS</w:t>
            </w:r>
            <w:r w:rsidR="000E4DC9" w:rsidRPr="0061260C">
              <w:rPr>
                <w:b/>
                <w:color w:val="1F4E79"/>
                <w:sz w:val="24"/>
                <w:szCs w:val="24"/>
              </w:rPr>
              <w:t xml:space="preserve"> </w:t>
            </w:r>
          </w:p>
          <w:p w14:paraId="5C35F9DE" w14:textId="39CC4166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entrevistar a un compañero y completar su ficha mediante códigos propios (p. 17).</w:t>
            </w:r>
          </w:p>
          <w:p w14:paraId="1DBF92E4" w14:textId="11A59158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presentación breve “Él/Ella se llama…, tiene… años y vive en…”, cuidando no divulgar datos sensibles fuera del aula.</w:t>
            </w:r>
          </w:p>
          <w:p w14:paraId="17C58D73" w14:textId="10D03C43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1FA494C2" w14:textId="38C7B604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DUA:</w:t>
            </w:r>
            <w:r w:rsidRPr="0061260C">
              <w:rPr>
                <w:sz w:val="24"/>
                <w:szCs w:val="24"/>
              </w:rPr>
              <w:t xml:space="preserve"> Se favorece la acción y expresión al permitir comunicar información </w:t>
            </w:r>
            <w:r w:rsidRPr="0061260C">
              <w:rPr>
                <w:sz w:val="24"/>
                <w:szCs w:val="24"/>
              </w:rPr>
              <w:lastRenderedPageBreak/>
              <w:t>del compañero mediante una presentación oral apoyada en una estructura sencilla.</w:t>
            </w:r>
          </w:p>
          <w:p w14:paraId="73DB7301" w14:textId="44D7F249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2B76BD5A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5972F51E" w14:textId="314B47D2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>CONOCIMIENTO EN ACCIÓN</w:t>
            </w:r>
          </w:p>
          <w:p w14:paraId="2A3253E5" w14:textId="2F1D8280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 del libro: </w:t>
            </w:r>
            <w:r w:rsidR="000E4DC9" w:rsidRPr="0061260C">
              <w:rPr>
                <w:sz w:val="24"/>
                <w:szCs w:val="24"/>
              </w:rPr>
              <w:t>repasar el camino de la oveja hasta el pastor y memorizar Juan 10:3 en familia (p. 18).</w:t>
            </w:r>
          </w:p>
          <w:p w14:paraId="166C9CAA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67C9436B" w14:textId="5FC2D87C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crear un gafete personal con nombre, dibujo y símbolo elegido.</w:t>
            </w:r>
          </w:p>
          <w:p w14:paraId="50F7E5C3" w14:textId="0665A238" w:rsidR="00556C04" w:rsidRPr="0061260C" w:rsidRDefault="00556C04">
            <w:pPr>
              <w:spacing w:line="221" w:lineRule="auto"/>
              <w:rPr>
                <w:b/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La actividad promueve autonomía y expresión personal al permitir que cada niño represente su identidad mediante su nombre, dibujo y símbolo elegido.</w:t>
            </w:r>
          </w:p>
          <w:p w14:paraId="570662FE" w14:textId="2B10847D" w:rsidR="00556C04" w:rsidRPr="0061260C" w:rsidRDefault="00556C04">
            <w:pPr>
              <w:spacing w:line="221" w:lineRule="auto"/>
              <w:rPr>
                <w:b/>
                <w:sz w:val="24"/>
                <w:szCs w:val="24"/>
              </w:rPr>
            </w:pPr>
          </w:p>
          <w:p w14:paraId="33B77D90" w14:textId="2158C219" w:rsidR="00556C04" w:rsidRPr="0061260C" w:rsidRDefault="00556C04">
            <w:pPr>
              <w:spacing w:line="221" w:lineRule="auto"/>
              <w:rPr>
                <w:b/>
                <w:sz w:val="24"/>
                <w:szCs w:val="24"/>
              </w:rPr>
            </w:pPr>
          </w:p>
          <w:p w14:paraId="651B092E" w14:textId="593C0A38" w:rsidR="00556C04" w:rsidRPr="0061260C" w:rsidRDefault="00556C04">
            <w:pPr>
              <w:spacing w:line="221" w:lineRule="auto"/>
              <w:rPr>
                <w:b/>
                <w:sz w:val="24"/>
                <w:szCs w:val="24"/>
              </w:rPr>
            </w:pPr>
          </w:p>
          <w:p w14:paraId="6F60DE62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2F2C47CC" w14:textId="300F1F9A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 xml:space="preserve">VENTANA INTERACTIVA </w:t>
            </w:r>
          </w:p>
          <w:p w14:paraId="50CB347A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Video del libro: canción del nombre mediante código QR (p. 13).</w:t>
            </w:r>
          </w:p>
          <w:p w14:paraId="4AEAFF76" w14:textId="77777777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grabar, con mediación adulta, un audio de saludo con nombre y edad para el portafolio de aula.</w:t>
            </w:r>
          </w:p>
          <w:p w14:paraId="0EA4D6E5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1EA8FE38" w14:textId="44C41D11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Se ofrece una forma alternativa de expresión mediante el audio, permitiendo que el estudiante comunique lo aprendido sin depender exclusivamente de la escritura.</w:t>
            </w:r>
          </w:p>
        </w:tc>
        <w:tc>
          <w:tcPr>
            <w:tcW w:w="21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2D7246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¡DESPIERTA TU MENTE! - Aplicación DUA</w:t>
            </w:r>
          </w:p>
          <w:p w14:paraId="6E85CFA7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canción, tarjetas con nombres y letra ampliada.</w:t>
            </w:r>
          </w:p>
          <w:p w14:paraId="1E7C2CE9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cantar, señalar, pintar o usar su comunicador.</w:t>
            </w:r>
          </w:p>
          <w:p w14:paraId="1CD3A836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protagonismo del propio nombre y de los compañeros.</w:t>
            </w:r>
          </w:p>
          <w:p w14:paraId="7EE8D09E" w14:textId="1F871EE0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>
              <w:rPr>
                <w:b/>
                <w:color w:val="2E692D"/>
                <w:sz w:val="24"/>
                <w:szCs w:val="24"/>
              </w:rPr>
              <w:t>GRAMÁTICA – DESCUBRIMOS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>- Aplicación DUA</w:t>
            </w:r>
          </w:p>
          <w:p w14:paraId="449835A9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• Representación: tabla visual, fotografías y </w:t>
            </w:r>
            <w:r w:rsidRPr="0061260C">
              <w:rPr>
                <w:sz w:val="24"/>
                <w:szCs w:val="24"/>
              </w:rPr>
              <w:lastRenderedPageBreak/>
              <w:t>pictogramas de datos.</w:t>
            </w:r>
          </w:p>
          <w:p w14:paraId="1E4F5C67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completar con letras, sellos, dibujos o dictado al adulto.</w:t>
            </w:r>
          </w:p>
          <w:p w14:paraId="6598A43F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elección del formato de ficha y conversación sobre seguridad.</w:t>
            </w:r>
          </w:p>
          <w:p w14:paraId="2BE1F402" w14:textId="26A08C8F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t xml:space="preserve">LÓGICA – CONECTEMOS 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165AB284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preguntas modeladas en español e inglés, gestos y tarjetas.</w:t>
            </w:r>
          </w:p>
          <w:p w14:paraId="307F37DD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emparejar, dramatizar, responder oralmente o por selección.</w:t>
            </w:r>
          </w:p>
          <w:p w14:paraId="1B8EDED2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juego de entrevista por parejas con roles rotativos.</w:t>
            </w:r>
          </w:p>
          <w:p w14:paraId="5306E758" w14:textId="4E13F1D6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t>RETÓRICA – EXPRESEMOS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4AE5F8A1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• Representación: modelo de presentación y </w:t>
            </w:r>
            <w:r w:rsidRPr="0061260C">
              <w:rPr>
                <w:sz w:val="24"/>
                <w:szCs w:val="24"/>
              </w:rPr>
              <w:lastRenderedPageBreak/>
              <w:t>organizador de datos.</w:t>
            </w:r>
          </w:p>
          <w:p w14:paraId="73801446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exposición, audio, dibujo o ficha.</w:t>
            </w:r>
          </w:p>
          <w:p w14:paraId="1396AED4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elección del compañero y retroalimentación positiva.</w:t>
            </w:r>
          </w:p>
          <w:p w14:paraId="16BDB5FD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CONOCIMIENTO EN ACCIÓN - Aplicación DUA</w:t>
            </w:r>
          </w:p>
          <w:p w14:paraId="06FB5C84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laberinto visual, lectura en voz alta y audio del versículo.</w:t>
            </w:r>
          </w:p>
          <w:p w14:paraId="7418F0DE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trazo, gafete, audio o presentación.</w:t>
            </w:r>
          </w:p>
          <w:p w14:paraId="7BDD6856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participación de la familia y producto personal útil.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7F89676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Isaías 43:1 (PDT): “Te puse nombre, mío eres tú”.</w:t>
            </w:r>
          </w:p>
          <w:p w14:paraId="16B12A60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Juan 10:3 (PDT): el pastor llama a las ovejas por sus nombres.</w:t>
            </w:r>
          </w:p>
        </w:tc>
        <w:tc>
          <w:tcPr>
            <w:tcW w:w="187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5B361F2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Libro pp. 13-18; tarjetas nominales; fotografías opcionales; pictogramas de datos; marcadores; gafetes; QR y parlante; tarjetas de preguntas en inglés; comunicador o tablero de elección.</w:t>
            </w:r>
          </w:p>
        </w:tc>
        <w:tc>
          <w:tcPr>
            <w:tcW w:w="112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C135D0" w14:textId="77777777" w:rsidR="00404423" w:rsidRPr="0061260C" w:rsidRDefault="000E4DC9">
            <w:pPr>
              <w:spacing w:line="240" w:lineRule="auto"/>
              <w:rPr>
                <w:sz w:val="24"/>
                <w:szCs w:val="24"/>
                <w:lang w:val="en-BZ"/>
              </w:rPr>
            </w:pPr>
            <w:r w:rsidRPr="0061260C">
              <w:rPr>
                <w:sz w:val="24"/>
                <w:szCs w:val="24"/>
              </w:rPr>
              <w:t xml:space="preserve">I.CS.1.1.1. Expresa sus datos personales (nombre, apellidos, edad, teléfono, lugar donde vive y país en el que vive) y reconoce que es un ser que siente, piensa, </w:t>
            </w:r>
            <w:r w:rsidRPr="0061260C">
              <w:rPr>
                <w:sz w:val="24"/>
                <w:szCs w:val="24"/>
              </w:rPr>
              <w:lastRenderedPageBreak/>
              <w:t xml:space="preserve">opina y tiene necesidades. </w:t>
            </w:r>
            <w:r w:rsidRPr="0061260C">
              <w:rPr>
                <w:sz w:val="24"/>
                <w:szCs w:val="24"/>
                <w:lang w:val="en-BZ"/>
              </w:rPr>
              <w:t>(J.4.)</w:t>
            </w:r>
          </w:p>
          <w:p w14:paraId="283A4F8B" w14:textId="77777777" w:rsidR="00404423" w:rsidRPr="0061260C" w:rsidRDefault="00404423">
            <w:pPr>
              <w:spacing w:line="240" w:lineRule="auto"/>
              <w:rPr>
                <w:sz w:val="24"/>
                <w:szCs w:val="24"/>
                <w:lang w:val="en-BZ"/>
              </w:rPr>
            </w:pPr>
          </w:p>
          <w:p w14:paraId="600A5F63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  <w:lang w:val="en-BZ"/>
              </w:rPr>
              <w:t xml:space="preserve">I.EFL.1.1.2. Learners can recognize and follow simple instructions to act upon them. </w:t>
            </w:r>
            <w:r w:rsidRPr="0061260C">
              <w:rPr>
                <w:sz w:val="24"/>
                <w:szCs w:val="24"/>
              </w:rPr>
              <w:t>(J.3., I.3., I.4.)</w:t>
            </w:r>
          </w:p>
          <w:p w14:paraId="08FA3548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01DAB63F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I.LL.1.6.1. Registra, expresa y comunica ideas mediante sus propios códigos; explora la formación de </w:t>
            </w:r>
            <w:r w:rsidRPr="0061260C">
              <w:rPr>
                <w:sz w:val="24"/>
                <w:szCs w:val="24"/>
              </w:rPr>
              <w:lastRenderedPageBreak/>
              <w:t xml:space="preserve">palabras y oraciones, utilizando la conciencia lingüística (fonológica, léxica, sintáctica y semántica); selecciona y utiliza diferentes recursos y materiales para sus producciones escritas; y muestra interés por escribir al reconocer que </w:t>
            </w:r>
            <w:r w:rsidRPr="0061260C">
              <w:rPr>
                <w:sz w:val="24"/>
                <w:szCs w:val="24"/>
              </w:rPr>
              <w:lastRenderedPageBreak/>
              <w:t>puede expresar por escrito sentimientos y opiniones que le generan las diferentes situaciones cotidianas. (I.1., I.2., I.3.)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8E2D02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Técnicas: entrevista guiada, observación y desempeño oral.</w:t>
            </w:r>
          </w:p>
          <w:p w14:paraId="6F618051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Instrumentos: lista de cotejo de datos personales, rúbrica breve de interacción, ficha del compañero, autoevaluación con caritas y coevaluación por parejas.</w:t>
            </w:r>
          </w:p>
        </w:tc>
      </w:tr>
      <w:tr w:rsidR="005B6F44" w:rsidRPr="0061260C" w14:paraId="1C35C059" w14:textId="77777777" w:rsidTr="00461F1A">
        <w:trPr>
          <w:trHeight w:val="420"/>
          <w:tblHeader/>
          <w:jc w:val="center"/>
        </w:trPr>
        <w:tc>
          <w:tcPr>
            <w:tcW w:w="197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F15E01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7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AFFFC3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F3CCE8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08BDDD" w14:textId="77777777" w:rsidR="005B6F44" w:rsidRPr="0061260C" w:rsidRDefault="000E4DC9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874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68C278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2896" w:type="dxa"/>
            <w:gridSpan w:val="2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F940BF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61260C" w14:paraId="6AA262DC" w14:textId="77777777" w:rsidTr="00461F1A">
        <w:trPr>
          <w:trHeight w:val="420"/>
          <w:tblHeader/>
          <w:jc w:val="center"/>
        </w:trPr>
        <w:tc>
          <w:tcPr>
            <w:tcW w:w="197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0CB75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A1906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EECFE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6C91A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DDBF6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36C4D67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E22495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61260C" w14:paraId="564F895B" w14:textId="77777777" w:rsidTr="00461F1A">
        <w:trPr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B77FFD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LECCIÓN 3: RECONOZCO Y ESCRIBO LAS VOCALES</w:t>
            </w:r>
          </w:p>
          <w:p w14:paraId="04B60699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5627CE75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LL.1.5.16. Explorar la formación de palabras y oraciones, utilizando la conciencia </w:t>
            </w:r>
            <w:r w:rsidRPr="0061260C">
              <w:rPr>
                <w:sz w:val="24"/>
                <w:szCs w:val="24"/>
              </w:rPr>
              <w:lastRenderedPageBreak/>
              <w:t>lingüística (fonológica, léxica, sintáctica y semántica).</w:t>
            </w:r>
          </w:p>
        </w:tc>
        <w:tc>
          <w:tcPr>
            <w:tcW w:w="47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284528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RECONOZCO Y ESCRIBO LAS VOCALES</w:t>
            </w:r>
          </w:p>
          <w:p w14:paraId="33F1E387" w14:textId="16EE3D83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 xml:space="preserve">¡DESPIERTA TU MENTE! </w:t>
            </w:r>
          </w:p>
          <w:p w14:paraId="61B27D45" w14:textId="4D178E24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cantar la canción de las vocales del QR y expresar oralmente una vocal conocida (p. 19).</w:t>
            </w:r>
          </w:p>
          <w:p w14:paraId="28C0BD32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177CA7FF" w14:textId="1C188382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búsqueda de vocales en nombres del grupo y objetos del aula.</w:t>
            </w:r>
          </w:p>
          <w:p w14:paraId="7379D941" w14:textId="24909A4F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5A7CA0BD" w14:textId="61BBB024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 xml:space="preserve">La actividad favorece el compromiso al convertir el reconocimiento de vocales en una exploración activa </w:t>
            </w:r>
            <w:r w:rsidRPr="0061260C">
              <w:rPr>
                <w:sz w:val="24"/>
                <w:szCs w:val="24"/>
              </w:rPr>
              <w:lastRenderedPageBreak/>
              <w:t>vinculada con elementos cercanos al estudiante.</w:t>
            </w:r>
          </w:p>
          <w:p w14:paraId="060C1FDA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244592A4" w14:textId="3D00427D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>
              <w:rPr>
                <w:b/>
                <w:color w:val="1F4E79"/>
                <w:sz w:val="24"/>
                <w:szCs w:val="24"/>
              </w:rPr>
              <w:t>GRAMÁTICA – DESCUBRIMOS</w:t>
            </w:r>
          </w:p>
          <w:p w14:paraId="1C176F7A" w14:textId="029595D7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observar A, E, I, O y U mayúsculas y minúsculas; seguir el trazo con el dedo; pronunciar sonidos; nombrar imágenes iniciales y escuchar oraciones modelo (pp. 20, 24, 28, 32 y 36).</w:t>
            </w:r>
          </w:p>
          <w:p w14:paraId="4A1C6340" w14:textId="533CF2B0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estaciones sensoriales de cada vocal con letras de lija, plastilina, bandeja de arena y tarjetas imagen-palabra.</w:t>
            </w:r>
          </w:p>
          <w:p w14:paraId="64372ABE" w14:textId="336FAEF0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5E9706F3" w14:textId="361A58C8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Se ofrecen múltiples formas de representación y acción mediante letras táctiles, plastilina, arena e imágenes, atendiendo distintas maneras de aprender.</w:t>
            </w:r>
          </w:p>
          <w:p w14:paraId="0D8BD27C" w14:textId="48168689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2334050C" w14:textId="1DB25795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5DD6A7C6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3E18767A" w14:textId="59F50C30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 xml:space="preserve">LÓGICA – CONECTEMOS </w:t>
            </w:r>
            <w:r w:rsidR="000E4DC9" w:rsidRPr="0061260C">
              <w:rPr>
                <w:b/>
                <w:color w:val="1F4E79"/>
                <w:sz w:val="24"/>
                <w:szCs w:val="24"/>
              </w:rPr>
              <w:t xml:space="preserve"> </w:t>
            </w:r>
          </w:p>
          <w:p w14:paraId="4B85F332" w14:textId="4878AE67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repisar cada vocal; identificar su sonido al inicio o dentro de palabras; completar palabras y oraciones; aplaudir, saltar o permanecer quietos según el sonido; clasificar imágenes por vocal inicial (pp. 21-39).</w:t>
            </w:r>
          </w:p>
          <w:p w14:paraId="4D6F549D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6CCFACF0" w14:textId="430DF5F5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“casas de las vocales”; clasificar objetos o tarjetas según el sonido vocálico inicial y justificar la elección.</w:t>
            </w:r>
          </w:p>
          <w:p w14:paraId="09A19990" w14:textId="178CEFD3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14D92235" w14:textId="16B04E06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 xml:space="preserve">La clasificación de objetos y tarjetas permite representar y demostrar la comprensión de los sonidos </w:t>
            </w:r>
            <w:r w:rsidRPr="0061260C">
              <w:rPr>
                <w:sz w:val="24"/>
                <w:szCs w:val="24"/>
              </w:rPr>
              <w:lastRenderedPageBreak/>
              <w:t>vocálicos mediante una experiencia manipulativa y lúdica.</w:t>
            </w:r>
          </w:p>
          <w:p w14:paraId="10A0EF0D" w14:textId="08FF855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4DAB163F" w14:textId="37815F34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792E3271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762A62FA" w14:textId="7DF99A9F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>RETÓRICA – EXPRESEMOS</w:t>
            </w:r>
          </w:p>
          <w:p w14:paraId="53241152" w14:textId="7B245938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conversar en pareja sobre imágenes; formar oraciones con araña, escudo, insecto, oveja, uva y otros elementos; pintar un registro por cada oración dicha (pp. 22-39).</w:t>
            </w:r>
          </w:p>
          <w:p w14:paraId="29B96469" w14:textId="056EAB1D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micrófono viajero para producir una oración y escuchar respetuosamente a otro compañero.</w:t>
            </w:r>
          </w:p>
          <w:p w14:paraId="01A71E34" w14:textId="033E59E1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0A0ACDEE" w14:textId="16ADED54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Se favorece la expresión oral y el compromiso mediante una dinámica participativa que permite producir oraciones y escuchar a los compañeros.</w:t>
            </w:r>
          </w:p>
          <w:p w14:paraId="7A45EA33" w14:textId="6736ABAC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3764DD25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484DE005" w14:textId="2845991E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>CONOCIMIENTO EN ACCIÓN</w:t>
            </w:r>
          </w:p>
          <w:p w14:paraId="6E97EB6B" w14:textId="77FB8459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 del libro: </w:t>
            </w:r>
            <w:r w:rsidR="000E4DC9" w:rsidRPr="0061260C">
              <w:rPr>
                <w:sz w:val="24"/>
                <w:szCs w:val="24"/>
              </w:rPr>
              <w:t>colorear círculos según la vocal inicial y completar con la familia las tarjetas finales de vocales y animales en inglés (pp. 40-41).</w:t>
            </w:r>
          </w:p>
          <w:p w14:paraId="26EA4DD5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552F4C46" w14:textId="0F80F5A1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crear una tarjeta nueva de la vocal favorita con dibujo, palabra y frase oral.</w:t>
            </w:r>
          </w:p>
          <w:p w14:paraId="615BD70F" w14:textId="1B5655C9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5A25B2BF" w14:textId="580B7A55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La elección de una vocal promueve autonomía y motivación, permitiendo demostrar el aprendizaje mediante dibujo, palabra y expresión oral.</w:t>
            </w:r>
          </w:p>
          <w:p w14:paraId="0AF41BB0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128E028F" w14:textId="0BBBF64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 xml:space="preserve">VENTANA INTERACTIVA </w:t>
            </w:r>
          </w:p>
          <w:p w14:paraId="6D04D55A" w14:textId="44E3C69D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Video del libro: canción de las vocales mediante código QR (p. 19).</w:t>
            </w:r>
          </w:p>
          <w:p w14:paraId="71475BCC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739DC4F3" w14:textId="77777777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proyectar imágenes sin texto, pausar y pedir que seleccionen la vocal inicial mediante tarjeta o gesto.</w:t>
            </w:r>
          </w:p>
          <w:p w14:paraId="4E02CAC6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4E14E918" w14:textId="022E5A4D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Se brindan diferentes formas de respuesta, como señalar una tarjeta o realizar un gesto, facilitando la participación de todos los estudiantes.</w:t>
            </w:r>
          </w:p>
          <w:p w14:paraId="74A30FB3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6D79E0BE" w14:textId="133F0B59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1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7AFCD62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¡DESPIERTA TU MENTE! - Aplicación DUA</w:t>
            </w:r>
          </w:p>
          <w:p w14:paraId="2E672C41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canción, vocales grandes, nombres y objetos reales.</w:t>
            </w:r>
          </w:p>
          <w:p w14:paraId="471972A2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cantar, señalar, levantar tarjetas o usar gestos.</w:t>
            </w:r>
          </w:p>
          <w:p w14:paraId="364F9375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• Compromiso: búsqueda tipo reto y elección de objetos.</w:t>
            </w:r>
          </w:p>
          <w:p w14:paraId="25D8CAD8" w14:textId="79959C2D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>
              <w:rPr>
                <w:b/>
                <w:color w:val="2E692D"/>
                <w:sz w:val="24"/>
                <w:szCs w:val="24"/>
              </w:rPr>
              <w:t>GRAMÁTICA – DESCUBRIMOS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>- Aplicación DUA</w:t>
            </w:r>
          </w:p>
          <w:p w14:paraId="08EA840F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letras visuales, táctiles, audio articulatorio e imágenes.</w:t>
            </w:r>
          </w:p>
          <w:p w14:paraId="27D8E0C8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trazar con dedo, arena, plastilina, lápiz o dispositivo adaptado.</w:t>
            </w:r>
          </w:p>
          <w:p w14:paraId="46342E60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estaciones rotativas y selección de material.</w:t>
            </w:r>
          </w:p>
          <w:p w14:paraId="5AE3EAEC" w14:textId="6A609F2B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t xml:space="preserve">LÓGICA – CONECTEMOS 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74B83599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contraste auditivo, códigos de color y organizadores por vocal.</w:t>
            </w:r>
          </w:p>
          <w:p w14:paraId="59ED34ED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clasificar, completar, moverse, pegar o responder por selección.</w:t>
            </w:r>
          </w:p>
          <w:p w14:paraId="7C145C29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• Compromiso: gamificación con “casas de las vocales”.</w:t>
            </w:r>
          </w:p>
          <w:p w14:paraId="34207899" w14:textId="0342F57C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t>RETÓRICA – EXPRESEMOS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5CBF480B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modelos de oración, secuencias de imágenes y lectura en voz alta.</w:t>
            </w:r>
          </w:p>
          <w:p w14:paraId="313BAC42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oración oral, audio, dibujo o secuencia pictográfica.</w:t>
            </w:r>
          </w:p>
          <w:p w14:paraId="594C26C8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micrófono viajero, pareja elegida y metas personales.</w:t>
            </w:r>
          </w:p>
          <w:p w14:paraId="5978B972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CONOCIMIENTO EN ACCIÓN - Aplicación DUA</w:t>
            </w:r>
          </w:p>
          <w:p w14:paraId="076F2EBF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tarjetas, animales e instrucciones modeladas.</w:t>
            </w:r>
          </w:p>
          <w:p w14:paraId="4F61112E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producto gráfico, collage, exposición o portafolio.</w:t>
            </w:r>
          </w:p>
          <w:p w14:paraId="59DCE99A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elección de vocal favorita y participación familiar.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FA9543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Efesios 6:16: el escudo de la fe (p. 27).</w:t>
            </w:r>
          </w:p>
          <w:p w14:paraId="4A3CD66C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Juan 10:27 (PDT): las ovejas oyen la voz (pp. 34-35).</w:t>
            </w:r>
          </w:p>
          <w:p w14:paraId="1AFAD816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Mateo 7:16: reconocimiento de frutos (p. 39).</w:t>
            </w:r>
          </w:p>
        </w:tc>
        <w:tc>
          <w:tcPr>
            <w:tcW w:w="187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4407838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Libro pp. 19-41; QR de vocales; letras de lija o goma EVA; bandejas de arena; plastilina; tarjetas de imágenes; objetos del aula; crayones; tijeras adaptadas; pegamento; </w:t>
            </w:r>
            <w:r w:rsidRPr="0061260C">
              <w:rPr>
                <w:sz w:val="24"/>
                <w:szCs w:val="24"/>
              </w:rPr>
              <w:lastRenderedPageBreak/>
              <w:t>pictogramas; micrófono de juguete; portafolio.</w:t>
            </w:r>
          </w:p>
        </w:tc>
        <w:tc>
          <w:tcPr>
            <w:tcW w:w="112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50C6F9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 xml:space="preserve">I.LL.1.6.1. Registra, expresa y comunica ideas mediante sus propios códigos; explora </w:t>
            </w:r>
            <w:r w:rsidRPr="0061260C">
              <w:rPr>
                <w:sz w:val="24"/>
                <w:szCs w:val="24"/>
              </w:rPr>
              <w:lastRenderedPageBreak/>
              <w:t xml:space="preserve">la formación de palabras y oraciones, utilizando la conciencia lingüística (fonológica, léxica, sintáctica y semántica); selecciona y utiliza diferentes recursos y materiales para sus producciones escritas; y muestra interés por </w:t>
            </w:r>
            <w:r w:rsidRPr="0061260C">
              <w:rPr>
                <w:sz w:val="24"/>
                <w:szCs w:val="24"/>
              </w:rPr>
              <w:lastRenderedPageBreak/>
              <w:t>escribir al reconocer que puede expresar por escrito sentimientos y opiniones que le generan las diferentes situaciones cotidianas. (I.1., I.2., I.3.)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EE1500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Técnicas: observación de desempeño, prueba práctica lúdica, análisis de trazos y conversación.</w:t>
            </w:r>
          </w:p>
          <w:p w14:paraId="21A872F9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Instrumentos: lista de cotejo por vocal, registro de conciencia </w:t>
            </w:r>
            <w:r w:rsidRPr="0061260C">
              <w:rPr>
                <w:sz w:val="24"/>
                <w:szCs w:val="24"/>
              </w:rPr>
              <w:lastRenderedPageBreak/>
              <w:t>fonológica, portafolio de trazos, rúbrica de oración oral, autoevaluación con caritas y coevaluación en estaciones.</w:t>
            </w:r>
          </w:p>
        </w:tc>
      </w:tr>
      <w:tr w:rsidR="005B6F44" w:rsidRPr="0061260C" w14:paraId="004A2CE0" w14:textId="77777777" w:rsidTr="00461F1A">
        <w:trPr>
          <w:trHeight w:val="420"/>
          <w:tblHeader/>
          <w:jc w:val="center"/>
        </w:trPr>
        <w:tc>
          <w:tcPr>
            <w:tcW w:w="197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4554C2A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7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57B483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B4C37C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3BC20E0" w14:textId="77777777" w:rsidR="005B6F44" w:rsidRPr="0061260C" w:rsidRDefault="000E4DC9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874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45E707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2896" w:type="dxa"/>
            <w:gridSpan w:val="2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BCAD1E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61260C" w14:paraId="0548B903" w14:textId="77777777" w:rsidTr="00461F1A">
        <w:trPr>
          <w:trHeight w:val="420"/>
          <w:tblHeader/>
          <w:jc w:val="center"/>
        </w:trPr>
        <w:tc>
          <w:tcPr>
            <w:tcW w:w="197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830BE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2B8AD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389EF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F5B6F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38159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A460CDE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68A32C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61260C" w14:paraId="04B7B334" w14:textId="77777777" w:rsidTr="00461F1A">
        <w:trPr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1EE5C77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LECCIÓN 4: MI HISTORIA PERSONAL Y FAMILIAR</w:t>
            </w:r>
          </w:p>
          <w:p w14:paraId="405E19CC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75107568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CS.1.1.3 Reconocer su historia personal y familiar desde su nacimiento.</w:t>
            </w:r>
          </w:p>
          <w:p w14:paraId="13750FDE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0CEE7F82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LL.1.5.21. Escuchar textos literarios para establecer relaciones entre el texto y el entorno personal.</w:t>
            </w:r>
          </w:p>
          <w:p w14:paraId="349E591F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39CDCB43" w14:textId="77777777" w:rsidR="00404423" w:rsidRPr="0061260C" w:rsidRDefault="000E4DC9">
            <w:pPr>
              <w:spacing w:line="240" w:lineRule="auto"/>
              <w:rPr>
                <w:sz w:val="24"/>
                <w:szCs w:val="24"/>
                <w:lang w:val="en-BZ"/>
              </w:rPr>
            </w:pPr>
            <w:r w:rsidRPr="0061260C">
              <w:rPr>
                <w:sz w:val="24"/>
                <w:szCs w:val="24"/>
                <w:lang w:val="en-BZ"/>
              </w:rPr>
              <w:lastRenderedPageBreak/>
              <w:t>EFL.1.1.2. Identify key members of the family if there is visual support (mother, father, brother, sister, grandfather, grandmother).</w:t>
            </w:r>
          </w:p>
        </w:tc>
        <w:tc>
          <w:tcPr>
            <w:tcW w:w="47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FB8A61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MI HISTORIA PERSONAL Y FAMILIAR</w:t>
            </w:r>
          </w:p>
          <w:p w14:paraId="1AF87831" w14:textId="4C7E7351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 xml:space="preserve">¡DESPIERTA TU MENTE! </w:t>
            </w:r>
          </w:p>
          <w:p w14:paraId="4927B82E" w14:textId="0A54692A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pintar al bebé según el modelo y contar una historia familiar sobre el nacimiento o primeros años (p. 42).</w:t>
            </w:r>
          </w:p>
          <w:p w14:paraId="6AF7E519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13D1A863" w14:textId="687B0AF8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línea de vida con tres imágenes: bebé, antes y ahora.</w:t>
            </w:r>
          </w:p>
          <w:p w14:paraId="5360C554" w14:textId="427EFD4F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1CC898B7" w14:textId="43BE6C31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La secuencia visual permite representar la historia personal de manera concreta y facilita que cada niño la comunique mediante imágenes o relato.</w:t>
            </w:r>
          </w:p>
          <w:p w14:paraId="0B9F6F6E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6D35921D" w14:textId="2F506785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>
              <w:rPr>
                <w:b/>
                <w:color w:val="1F4E79"/>
                <w:sz w:val="24"/>
                <w:szCs w:val="24"/>
              </w:rPr>
              <w:t>GRAMÁTICA – DESCUBRIMOS</w:t>
            </w:r>
          </w:p>
          <w:p w14:paraId="3B334C8F" w14:textId="096EBF60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observar y nombrar miembros de la familia; reconocer que las familias pueden tener diferente composición y todas son valiosas (p. 43).</w:t>
            </w:r>
          </w:p>
          <w:p w14:paraId="27240FBE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3A0CE4B0" w14:textId="2D7CBAB3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lastRenderedPageBreak/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clasificar tarjetas de parentesco sin exigir una estructura familiar única.</w:t>
            </w:r>
          </w:p>
          <w:p w14:paraId="2513343B" w14:textId="6CC76EAF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39EE12B4" w14:textId="27F402EE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Se utilizan apoyos visuales y manipulativos para facilitar el reconocimiento de los miembros y la diversidad de las familias.</w:t>
            </w:r>
          </w:p>
          <w:p w14:paraId="10E15D6B" w14:textId="30C97DDB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3CEE05F0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1BAE0C81" w14:textId="4FC3DA04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 xml:space="preserve">LÓGICA – CONECTEMOS </w:t>
            </w:r>
            <w:r w:rsidR="000E4DC9" w:rsidRPr="0061260C">
              <w:rPr>
                <w:b/>
                <w:color w:val="1F4E79"/>
                <w:sz w:val="24"/>
                <w:szCs w:val="24"/>
              </w:rPr>
              <w:t xml:space="preserve"> </w:t>
            </w:r>
          </w:p>
          <w:p w14:paraId="7F227F29" w14:textId="25742023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escuchar “El bebé Moisés”, identificar miembros y acciones de cuidado; repisar nombres; recortar y pegar miembros de familia; repetir vocabulario en inglés (pp. 44-47).</w:t>
            </w:r>
          </w:p>
          <w:p w14:paraId="10A0CCD5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697540FA" w14:textId="03DEB457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ordenar cuatro escenas de la historia y explicar la secuencia con conectores “primero, luego, al final”.</w:t>
            </w:r>
          </w:p>
          <w:p w14:paraId="11B9207C" w14:textId="061FF55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1313B83D" w14:textId="55FF6694" w:rsidR="00556C04" w:rsidRPr="0061260C" w:rsidRDefault="0061260C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La actividad ofrece representación visual y manipulación de imágenes para favorecer la comprensión y expresión de una secuencia narrativa.</w:t>
            </w:r>
          </w:p>
          <w:p w14:paraId="04E108E5" w14:textId="481EEA45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650E31EE" w14:textId="6C9E61A2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13146C74" w14:textId="77777777" w:rsidR="00556C04" w:rsidRPr="0061260C" w:rsidRDefault="00556C04">
            <w:pPr>
              <w:spacing w:line="221" w:lineRule="auto"/>
              <w:rPr>
                <w:sz w:val="24"/>
                <w:szCs w:val="24"/>
              </w:rPr>
            </w:pPr>
          </w:p>
          <w:p w14:paraId="524AA50A" w14:textId="618503AA" w:rsidR="00404423" w:rsidRPr="0061260C" w:rsidRDefault="0097153B">
            <w:pPr>
              <w:spacing w:after="20" w:line="221" w:lineRule="auto"/>
              <w:rPr>
                <w:b/>
                <w:color w:val="1F4E79"/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>RETÓRICA – EXPRESEMOS</w:t>
            </w:r>
          </w:p>
          <w:p w14:paraId="63FC4AC2" w14:textId="77777777" w:rsidR="0061260C" w:rsidRPr="0061260C" w:rsidRDefault="0061260C">
            <w:pPr>
              <w:spacing w:after="20" w:line="221" w:lineRule="auto"/>
              <w:rPr>
                <w:sz w:val="24"/>
                <w:szCs w:val="24"/>
              </w:rPr>
            </w:pPr>
          </w:p>
          <w:p w14:paraId="14AA51E5" w14:textId="20129F4D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dibujar a la familia y contar a un compañero un momento especial vivido con uno de sus miembros (p. 49).</w:t>
            </w:r>
          </w:p>
          <w:p w14:paraId="2CB4C3DB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651468D3" w14:textId="2DCA815A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entrevista “Una persona que me cuida” con preguntas sencillas.</w:t>
            </w:r>
          </w:p>
          <w:p w14:paraId="4CD11689" w14:textId="0C5A727E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3EB34BE0" w14:textId="77777777" w:rsidR="0061260C" w:rsidRPr="0061260C" w:rsidRDefault="0061260C" w:rsidP="0061260C">
            <w:pPr>
              <w:spacing w:line="221" w:lineRule="auto"/>
              <w:rPr>
                <w:sz w:val="24"/>
                <w:szCs w:val="24"/>
              </w:rPr>
            </w:pPr>
          </w:p>
          <w:p w14:paraId="04E714C2" w14:textId="4B9C3F0D" w:rsidR="0061260C" w:rsidRPr="0061260C" w:rsidRDefault="0061260C" w:rsidP="0061260C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Se promueve el compromiso al relacionar el aprendizaje con una persona significativa y se favorece la expresión mediante preguntas sencillas.</w:t>
            </w:r>
          </w:p>
          <w:p w14:paraId="0B55ECBF" w14:textId="7A68220A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07EEE4DA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5B064E0D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>CONOCIMIENTO EN ACCIÓN (45-50 min)</w:t>
            </w:r>
          </w:p>
          <w:p w14:paraId="1BED3C0A" w14:textId="3DE97591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 del libro: </w:t>
            </w:r>
            <w:r w:rsidR="000E4DC9" w:rsidRPr="0061260C">
              <w:rPr>
                <w:sz w:val="24"/>
                <w:szCs w:val="24"/>
              </w:rPr>
              <w:t>completar en familia el árbol genealógico con fotografías, memorizar Proverbios 17:6 y agradecer por la familia (p. 50).</w:t>
            </w:r>
          </w:p>
          <w:p w14:paraId="31434020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77251403" w14:textId="7BFFCC96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galería voluntaria de árboles familiares con respeto a la privacidad.</w:t>
            </w:r>
          </w:p>
          <w:p w14:paraId="1F5882D7" w14:textId="21A03EC2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1B946B5A" w14:textId="6E8996B0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Aplicación DUA: </w:t>
            </w:r>
            <w:r w:rsidRPr="0061260C">
              <w:rPr>
                <w:sz w:val="24"/>
                <w:szCs w:val="24"/>
              </w:rPr>
              <w:t>La participación voluntaria favorece la autonomía, el sentido de pertenencia y el respeto a las diferentes formas de expresar la historia familiar.</w:t>
            </w:r>
          </w:p>
          <w:p w14:paraId="00B5FC84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647DA2C3" w14:textId="0B709F2C" w:rsidR="00404423" w:rsidRPr="0061260C" w:rsidRDefault="000E4DC9">
            <w:pPr>
              <w:spacing w:after="20" w:line="221" w:lineRule="auto"/>
              <w:rPr>
                <w:b/>
                <w:color w:val="1F4E79"/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>VENTANA INTERACTIVA</w:t>
            </w:r>
          </w:p>
          <w:p w14:paraId="232988C4" w14:textId="77777777" w:rsidR="0061260C" w:rsidRPr="0061260C" w:rsidRDefault="0061260C">
            <w:pPr>
              <w:spacing w:after="20" w:line="221" w:lineRule="auto"/>
              <w:rPr>
                <w:sz w:val="24"/>
                <w:szCs w:val="24"/>
              </w:rPr>
            </w:pPr>
          </w:p>
          <w:p w14:paraId="42D9ED6E" w14:textId="7ACE23BE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Video del libro: no consta código QR en las páginas 42-50. Recurso del libro: lectura bíblica “El bebé Moisés” (Éxodo 2:1-8, p. 44).</w:t>
            </w:r>
          </w:p>
          <w:p w14:paraId="513E2D74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3661AE33" w14:textId="77777777" w:rsidR="00404423" w:rsidRPr="0061260C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narración dramatizada o audio docente de la lectura, acompañado por imágenes secuenciadas.</w:t>
            </w:r>
          </w:p>
          <w:p w14:paraId="2F039E02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09C8FEAA" w14:textId="77777777" w:rsidR="0061260C" w:rsidRPr="0061260C" w:rsidRDefault="0061260C" w:rsidP="0061260C">
            <w:pPr>
              <w:pStyle w:val="pdq2pgselectionanchorcontainer"/>
              <w:rPr>
                <w:rFonts w:ascii="Arial" w:hAnsi="Arial" w:cs="Arial"/>
              </w:rPr>
            </w:pPr>
            <w:r w:rsidRPr="0061260C">
              <w:rPr>
                <w:rFonts w:ascii="Arial" w:hAnsi="Arial" w:cs="Arial"/>
                <w:b/>
              </w:rPr>
              <w:t xml:space="preserve">Aplicación DUA: </w:t>
            </w:r>
            <w:r w:rsidRPr="0061260C">
              <w:rPr>
                <w:rFonts w:ascii="Arial" w:hAnsi="Arial" w:cs="Arial"/>
              </w:rPr>
              <w:t xml:space="preserve">Se ofrecen diferentes formas de representación al combinar </w:t>
            </w:r>
            <w:r w:rsidRPr="0061260C">
              <w:rPr>
                <w:rFonts w:ascii="Arial" w:hAnsi="Arial" w:cs="Arial"/>
              </w:rPr>
              <w:lastRenderedPageBreak/>
              <w:t>narración oral, audio, dramatización e imágenes secuenciadas.</w:t>
            </w:r>
          </w:p>
          <w:p w14:paraId="3D765F97" w14:textId="7EDE8656" w:rsidR="0061260C" w:rsidRPr="0061260C" w:rsidRDefault="0061260C">
            <w:pPr>
              <w:spacing w:line="221" w:lineRule="auto"/>
              <w:rPr>
                <w:sz w:val="24"/>
                <w:szCs w:val="24"/>
                <w:lang w:val="es-ES"/>
              </w:rPr>
            </w:pPr>
          </w:p>
        </w:tc>
        <w:tc>
          <w:tcPr>
            <w:tcW w:w="21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3DFA67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¡DESPIERTA TU MENTE! - Aplicación DUA</w:t>
            </w:r>
          </w:p>
          <w:p w14:paraId="41BBED07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fotografías, modelo de línea de vida y relato oral.</w:t>
            </w:r>
          </w:p>
          <w:p w14:paraId="6180F471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dibujo, selección de imágenes, narración o dictado al adulto.</w:t>
            </w:r>
          </w:p>
          <w:p w14:paraId="2B2E829F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elección de recuerdo y respeto al derecho de no compartir detalles.</w:t>
            </w:r>
          </w:p>
          <w:p w14:paraId="3255D2FF" w14:textId="2ED75734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>
              <w:rPr>
                <w:b/>
                <w:color w:val="2E692D"/>
                <w:sz w:val="24"/>
                <w:szCs w:val="24"/>
              </w:rPr>
              <w:t>GRAMÁTICA – DESCUBRIMOS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>- Aplicación DUA</w:t>
            </w:r>
          </w:p>
          <w:p w14:paraId="218C542F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• Representación: tarjetas diversas de familias y vocabulario visual.</w:t>
            </w:r>
          </w:p>
          <w:p w14:paraId="1F8656DC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clasificar, señalar, nombrar o usar pictogramas.</w:t>
            </w:r>
          </w:p>
          <w:p w14:paraId="7FBEE9D8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conexión con personas reales que cuidan al estudiante.</w:t>
            </w:r>
          </w:p>
          <w:p w14:paraId="5A1DFEF3" w14:textId="4B2152CD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t xml:space="preserve">LÓGICA – CONECTEMOS 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4BCA974E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lectura en voz alta, audio, escenas y palabras en inglés.</w:t>
            </w:r>
          </w:p>
          <w:p w14:paraId="361B5BCF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secuenciar, dramatizar, recortar/pegar o responder oralmente.</w:t>
            </w:r>
          </w:p>
          <w:p w14:paraId="529DF12F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roles de narrador, personaje y organizador.</w:t>
            </w:r>
          </w:p>
          <w:p w14:paraId="103A81E0" w14:textId="2E88ED65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t>RETÓRICA – EXPRESEMOS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2F953422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• Representación: modelo de preguntas y </w:t>
            </w:r>
            <w:r w:rsidRPr="0061260C">
              <w:rPr>
                <w:sz w:val="24"/>
                <w:szCs w:val="24"/>
              </w:rPr>
              <w:lastRenderedPageBreak/>
              <w:t>organizador de relato.</w:t>
            </w:r>
          </w:p>
          <w:p w14:paraId="09FDDA51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conversación, dibujo, audio o dramatización.</w:t>
            </w:r>
          </w:p>
          <w:p w14:paraId="6AAD005B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elección del miembro o cuidador y trabajo en pareja segura.</w:t>
            </w:r>
          </w:p>
          <w:p w14:paraId="09F3A656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CONOCIMIENTO EN ACCIÓN - Aplicación DUA</w:t>
            </w:r>
          </w:p>
          <w:p w14:paraId="6340EDB5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plantilla de árbol, fotografías o símbolos sustitutos.</w:t>
            </w:r>
          </w:p>
          <w:p w14:paraId="4CEC28FF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collage, árbol táctil, exposición o portafolio.</w:t>
            </w:r>
          </w:p>
          <w:p w14:paraId="1AED9C3A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colaboración familiar y galería voluntaria.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8F0B87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2 Timoteo 1:5 (PDT): fe transmitida por abuela y madre.</w:t>
            </w:r>
          </w:p>
          <w:p w14:paraId="12BA0533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Éxodo 2:1-8 (PDT): cuidado del bebé Moisés.</w:t>
            </w:r>
          </w:p>
          <w:p w14:paraId="05663020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Proverbios 17:6 (PDT): alegría y valoración familiar.</w:t>
            </w:r>
          </w:p>
        </w:tc>
        <w:tc>
          <w:tcPr>
            <w:tcW w:w="187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50F0C0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Libro pp. 42-50; fotografías o dibujos opcionales; tarjetas de parentesco; imágenes secuenciadas; tijeras y pegamento; plantilla de línea de vida y árbol genealógico; vocabulario visual en inglés; audio o lectura docente.</w:t>
            </w:r>
          </w:p>
        </w:tc>
        <w:tc>
          <w:tcPr>
            <w:tcW w:w="112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830C747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Reconoce que tiene una historia personal, familiar y que forma parte de una comunidad y de un núcleo familiar. (Ref. I.CS.1.1.2.)</w:t>
            </w:r>
          </w:p>
          <w:p w14:paraId="525993E2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518B1B91" w14:textId="77777777" w:rsidR="00404423" w:rsidRPr="0061260C" w:rsidRDefault="000E4DC9">
            <w:pPr>
              <w:spacing w:line="240" w:lineRule="auto"/>
              <w:rPr>
                <w:sz w:val="24"/>
                <w:szCs w:val="24"/>
                <w:lang w:val="en-BZ"/>
              </w:rPr>
            </w:pPr>
            <w:r w:rsidRPr="0061260C">
              <w:rPr>
                <w:sz w:val="24"/>
                <w:szCs w:val="24"/>
              </w:rPr>
              <w:lastRenderedPageBreak/>
              <w:t xml:space="preserve">I.LL.1.7.1. Desarrolla su gusto por la escucha de textos literarios con disfrute de las palabras y las ideas; representa pasajes de los textos literarios escuchados, utilizando sus propios códigos, dibujos y/o escenificaciones corporales, y establece relaciones entre textos </w:t>
            </w:r>
            <w:r w:rsidRPr="0061260C">
              <w:rPr>
                <w:sz w:val="24"/>
                <w:szCs w:val="24"/>
              </w:rPr>
              <w:lastRenderedPageBreak/>
              <w:t xml:space="preserve">leídos o escuchados y el entorno personal. </w:t>
            </w:r>
            <w:r w:rsidRPr="0061260C">
              <w:rPr>
                <w:sz w:val="24"/>
                <w:szCs w:val="24"/>
                <w:lang w:val="en-BZ"/>
              </w:rPr>
              <w:t>(I.1., I.2., S.3.)</w:t>
            </w:r>
          </w:p>
          <w:p w14:paraId="60AD7B0A" w14:textId="77777777" w:rsidR="00404423" w:rsidRPr="0061260C" w:rsidRDefault="00404423">
            <w:pPr>
              <w:spacing w:line="240" w:lineRule="auto"/>
              <w:rPr>
                <w:sz w:val="24"/>
                <w:szCs w:val="24"/>
                <w:lang w:val="en-BZ"/>
              </w:rPr>
            </w:pPr>
          </w:p>
          <w:p w14:paraId="7A562803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  <w:lang w:val="en-BZ"/>
              </w:rPr>
              <w:t xml:space="preserve">I.EFL.1.1.1. Learners can understand familiar words, and simple instructions about their own surroundings. </w:t>
            </w:r>
            <w:r w:rsidRPr="0061260C">
              <w:rPr>
                <w:sz w:val="24"/>
                <w:szCs w:val="24"/>
              </w:rPr>
              <w:t>(I.3)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4A052F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Técnicas: relato autobiográfico, observación, secuenciación y producción gráfica.</w:t>
            </w:r>
          </w:p>
          <w:p w14:paraId="70B5ACEB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Instrumentos: lista de cotejo de historia familiar, rúbrica de escucha/narración, árbol genealógico, registro anecdótico, autoevaluación </w:t>
            </w:r>
            <w:r w:rsidRPr="0061260C">
              <w:rPr>
                <w:sz w:val="24"/>
                <w:szCs w:val="24"/>
              </w:rPr>
              <w:lastRenderedPageBreak/>
              <w:t>y coevaluación en parejas.</w:t>
            </w:r>
          </w:p>
        </w:tc>
      </w:tr>
      <w:tr w:rsidR="005B6F44" w:rsidRPr="0061260C" w14:paraId="40C76528" w14:textId="77777777" w:rsidTr="00461F1A">
        <w:trPr>
          <w:trHeight w:val="420"/>
          <w:tblHeader/>
          <w:jc w:val="center"/>
        </w:trPr>
        <w:tc>
          <w:tcPr>
            <w:tcW w:w="197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6280E0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7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F6C094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446D83E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CE27A45" w14:textId="77777777" w:rsidR="005B6F44" w:rsidRPr="0061260C" w:rsidRDefault="000E4DC9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874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779884D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2896" w:type="dxa"/>
            <w:gridSpan w:val="2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6EC6A3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61260C" w14:paraId="47FCE95C" w14:textId="77777777" w:rsidTr="00461F1A">
        <w:trPr>
          <w:trHeight w:val="420"/>
          <w:tblHeader/>
          <w:jc w:val="center"/>
        </w:trPr>
        <w:tc>
          <w:tcPr>
            <w:tcW w:w="197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098CE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2F88B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5C0F1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7AC3A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6FC45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18BCAF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0B4258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61260C" w14:paraId="0E0C932B" w14:textId="77777777" w:rsidTr="00461F1A">
        <w:trPr>
          <w:trHeight w:val="3523"/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C913B86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LECCIÓN 5: MI CUERPO Y MIS SENTIDOS SON CREACIÓN DE DIOS</w:t>
            </w:r>
          </w:p>
          <w:p w14:paraId="7AA559FE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347A6F11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CN.1.1.1. Explorar y describir las partes principales de su cuerpo y su funcionamiento, en forma global y parcial, y diferenciarlas con respecto a aquellas de las personas que le rodean.</w:t>
            </w:r>
          </w:p>
          <w:p w14:paraId="5803BA83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22171D8A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CN.1.1.2. Ubicar en su cuerpo los órganos de los sentidos, </w:t>
            </w:r>
            <w:r w:rsidRPr="0061260C">
              <w:rPr>
                <w:sz w:val="24"/>
                <w:szCs w:val="24"/>
              </w:rPr>
              <w:lastRenderedPageBreak/>
              <w:t>describir sus funciones, y explorar las percepciones y sensaciones del mundo que le rodea.</w:t>
            </w:r>
          </w:p>
          <w:p w14:paraId="6BD50AD3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670D3CBB" w14:textId="77777777" w:rsidR="00404423" w:rsidRPr="0061260C" w:rsidRDefault="000E4DC9">
            <w:pPr>
              <w:spacing w:line="240" w:lineRule="auto"/>
              <w:rPr>
                <w:sz w:val="24"/>
                <w:szCs w:val="24"/>
                <w:lang w:val="en-BZ"/>
              </w:rPr>
            </w:pPr>
            <w:r w:rsidRPr="0061260C">
              <w:rPr>
                <w:sz w:val="24"/>
                <w:szCs w:val="24"/>
                <w:lang w:val="en-BZ"/>
              </w:rPr>
              <w:t>EFL.1.7.1. Recognize basic vocabulary about ¨the body¨ (arm, eye, hand, nose, head, ear, leg, mouth, feet) by pointing to the parts of the body).</w:t>
            </w:r>
          </w:p>
        </w:tc>
        <w:tc>
          <w:tcPr>
            <w:tcW w:w="47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DFCA59" w14:textId="70EF6357" w:rsidR="00404423" w:rsidRDefault="000E4DC9">
            <w:pPr>
              <w:spacing w:after="20" w:line="221" w:lineRule="auto"/>
              <w:rPr>
                <w:b/>
                <w:color w:val="2E692D"/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MI CUERPO Y MIS SENTIDOS SON CREACIÓN DE DIOS</w:t>
            </w:r>
          </w:p>
          <w:p w14:paraId="2AC2F2A6" w14:textId="77777777" w:rsidR="0061260C" w:rsidRPr="0061260C" w:rsidRDefault="0061260C">
            <w:pPr>
              <w:spacing w:after="20" w:line="221" w:lineRule="auto"/>
              <w:rPr>
                <w:sz w:val="24"/>
                <w:szCs w:val="24"/>
              </w:rPr>
            </w:pPr>
          </w:p>
          <w:p w14:paraId="5D21B37B" w14:textId="77777777" w:rsidR="0061260C" w:rsidRDefault="000E4DC9" w:rsidP="0061260C">
            <w:pPr>
              <w:spacing w:after="20" w:line="221" w:lineRule="auto"/>
              <w:rPr>
                <w:b/>
                <w:color w:val="1F4E79"/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 xml:space="preserve">¡DESPIERTA TU MENTE! </w:t>
            </w:r>
          </w:p>
          <w:p w14:paraId="37365CBB" w14:textId="1C54FDEF" w:rsidR="00404423" w:rsidRDefault="0097153B" w:rsidP="0061260C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identificar las partes que faltan en la figura, nombrarlas y dibujarlas en el lugar correspondiente (p. 51).</w:t>
            </w:r>
          </w:p>
          <w:p w14:paraId="1C0394CF" w14:textId="77777777" w:rsidR="0061260C" w:rsidRPr="0061260C" w:rsidRDefault="0061260C" w:rsidP="0061260C">
            <w:pPr>
              <w:spacing w:after="20" w:line="221" w:lineRule="auto"/>
              <w:rPr>
                <w:sz w:val="24"/>
                <w:szCs w:val="24"/>
              </w:rPr>
            </w:pPr>
          </w:p>
          <w:p w14:paraId="3B903032" w14:textId="5070951A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silueta corporal colectiva para ubicar tarjetas de partes del cuerpo.</w:t>
            </w:r>
          </w:p>
          <w:p w14:paraId="0A14E05D" w14:textId="5DF0020F" w:rsid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5B8BF514" w14:textId="492A3978" w:rsidR="0061260C" w:rsidRPr="0061260C" w:rsidRDefault="0061260C">
            <w:pPr>
              <w:spacing w:line="221" w:lineRule="auto"/>
              <w:rPr>
                <w:sz w:val="24"/>
                <w:szCs w:val="24"/>
                <w:lang w:val="es-ES"/>
              </w:rPr>
            </w:pPr>
            <w:r w:rsidRPr="0061260C">
              <w:rPr>
                <w:b/>
                <w:sz w:val="24"/>
                <w:szCs w:val="24"/>
              </w:rPr>
              <w:t>Aplicación DUA: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La actividad permite aprender mediante representación visual, manipulación de tarjetas y participación corporal en una experiencia colaborativa.</w:t>
            </w:r>
          </w:p>
          <w:p w14:paraId="4DDDA0AA" w14:textId="4A69777E" w:rsid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4B19FF87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2595B2BA" w14:textId="2D3D7B62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>
              <w:rPr>
                <w:b/>
                <w:color w:val="1F4E79"/>
                <w:sz w:val="24"/>
                <w:szCs w:val="24"/>
              </w:rPr>
              <w:t>GRAMÁTICA – DESCUBRIMOS</w:t>
            </w:r>
          </w:p>
          <w:p w14:paraId="7AF644C3" w14:textId="7063AE2D" w:rsidR="00404423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nombrar partes del cuerpo, relacionarlas con sus funciones y reconocer los cinco sentidos y experiencias asociadas (pp. 52-53).</w:t>
            </w:r>
          </w:p>
          <w:p w14:paraId="281DE9AB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54B8D9B6" w14:textId="7C8D6F65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lastRenderedPageBreak/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cinco estaciones sensoriales seguras: ver, oír, oler, tocar y probar con autorización familiar.</w:t>
            </w:r>
          </w:p>
          <w:p w14:paraId="58F76A0E" w14:textId="26AC7860" w:rsid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4192B3D2" w14:textId="7A57D642" w:rsidR="0061260C" w:rsidRPr="0061260C" w:rsidRDefault="0061260C">
            <w:pPr>
              <w:spacing w:line="221" w:lineRule="auto"/>
              <w:rPr>
                <w:sz w:val="24"/>
                <w:szCs w:val="24"/>
                <w:lang w:val="es-ES"/>
              </w:rPr>
            </w:pPr>
            <w:r w:rsidRPr="0061260C">
              <w:rPr>
                <w:b/>
                <w:sz w:val="24"/>
                <w:szCs w:val="24"/>
              </w:rPr>
              <w:t>Aplicación DUA: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1260C">
              <w:rPr>
                <w:bCs/>
                <w:sz w:val="24"/>
                <w:szCs w:val="24"/>
              </w:rPr>
              <w:t>Se proporcionan experiencias prácticas y multisensoriales que permiten explorar los sentidos mediante diferentes formas de interacción con el entorno.</w:t>
            </w:r>
          </w:p>
          <w:p w14:paraId="152D6862" w14:textId="0A0A436F" w:rsid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46C9A5E8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5284F21C" w14:textId="34695076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 xml:space="preserve">LÓGICA – CONECTEMOS </w:t>
            </w:r>
            <w:r w:rsidR="000E4DC9" w:rsidRPr="0061260C">
              <w:rPr>
                <w:b/>
                <w:color w:val="1F4E79"/>
                <w:sz w:val="24"/>
                <w:szCs w:val="24"/>
              </w:rPr>
              <w:t xml:space="preserve"> </w:t>
            </w:r>
          </w:p>
          <w:p w14:paraId="5148F197" w14:textId="05083052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cantar y señalar partes del cuerpo en inglés; unir partes con su ubicación y función (pp. 54-55).</w:t>
            </w:r>
          </w:p>
          <w:p w14:paraId="76690A64" w14:textId="6BFD7BC3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memoria visual “parte-función-sentido”.</w:t>
            </w:r>
          </w:p>
          <w:p w14:paraId="7681E75D" w14:textId="7095E0FB" w:rsid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40E4E350" w14:textId="760EE40E" w:rsidR="0061260C" w:rsidRDefault="0061260C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El apoyo visual facilita la relación entre partes del cuerpo, funciones y sentidos mediante una dinámica lúdica y accesible.</w:t>
            </w:r>
          </w:p>
          <w:p w14:paraId="6CD98486" w14:textId="6FBDE9DC" w:rsid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63C18D63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36C084AE" w14:textId="0EAD79E7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>RETÓRICA – EXPRESEMOS</w:t>
            </w:r>
            <w:r w:rsidR="000E4DC9" w:rsidRPr="0061260C">
              <w:rPr>
                <w:b/>
                <w:color w:val="1F4E79"/>
                <w:sz w:val="24"/>
                <w:szCs w:val="24"/>
              </w:rPr>
              <w:t xml:space="preserve"> </w:t>
            </w:r>
          </w:p>
          <w:p w14:paraId="12AEE5D9" w14:textId="78E12C80" w:rsidR="00404423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formar el rompecabezas corporal y conversar sobre la necesidad de todas las partes del cuerpo (p. 56).</w:t>
            </w:r>
          </w:p>
          <w:p w14:paraId="61AE9EEF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5AB4791E" w14:textId="031422A6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explicar una acción cotidiana y qué partes/sentidos intervienen.</w:t>
            </w:r>
          </w:p>
          <w:p w14:paraId="3681FC64" w14:textId="33BC6A1D" w:rsid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5E3FA696" w14:textId="3A6FD54B" w:rsidR="0061260C" w:rsidRDefault="0061260C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Se favorece la acción y expresión al permitir que el estudiante explique el aprendizaje a partir de experiencias cotidianas significativas.</w:t>
            </w:r>
          </w:p>
          <w:p w14:paraId="0F07F05F" w14:textId="3E9D1C2B" w:rsid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2C4E652E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58975215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lastRenderedPageBreak/>
              <w:t>CONOCIMIENTO EN ACCIÓN (45-50 min)</w:t>
            </w:r>
          </w:p>
          <w:p w14:paraId="4034D5D5" w14:textId="5CA68B7E" w:rsidR="00404423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 del libro: </w:t>
            </w:r>
            <w:r w:rsidR="000E4DC9" w:rsidRPr="0061260C">
              <w:rPr>
                <w:sz w:val="24"/>
                <w:szCs w:val="24"/>
              </w:rPr>
              <w:t>observar en familia el video del QR sobre Isaías, identificar sentidos y pegar una imagen de una experiencia sensorial (p. 59).</w:t>
            </w:r>
          </w:p>
          <w:p w14:paraId="57732061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45FC1CED" w14:textId="76AE0E04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</w:t>
            </w:r>
            <w:proofErr w:type="spellStart"/>
            <w:r w:rsidR="000E4DC9" w:rsidRPr="0061260C">
              <w:rPr>
                <w:sz w:val="24"/>
                <w:szCs w:val="24"/>
              </w:rPr>
              <w:t>miniálbum</w:t>
            </w:r>
            <w:proofErr w:type="spellEnd"/>
            <w:r w:rsidR="000E4DC9" w:rsidRPr="0061260C">
              <w:rPr>
                <w:sz w:val="24"/>
                <w:szCs w:val="24"/>
              </w:rPr>
              <w:t xml:space="preserve"> “Con mis sentidos descubro…” con cinco dibujos o pictogramas.</w:t>
            </w:r>
          </w:p>
          <w:p w14:paraId="0E5C950F" w14:textId="10CF1F9E" w:rsid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74FCA897" w14:textId="4F7CA219" w:rsidR="0061260C" w:rsidRDefault="0061260C">
            <w:pPr>
              <w:spacing w:line="221" w:lineRule="auto"/>
            </w:pPr>
            <w:r w:rsidRPr="0061260C">
              <w:rPr>
                <w:b/>
                <w:sz w:val="24"/>
                <w:szCs w:val="24"/>
              </w:rPr>
              <w:t>Aplicación DUA: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Se ofrecen diferentes formas de expresión mediante dibujos o pictogramas para representar lo aprendido sobre los cinco sentidos.</w:t>
            </w:r>
          </w:p>
          <w:p w14:paraId="7B6365E1" w14:textId="2F486FE9" w:rsidR="0061260C" w:rsidRDefault="0061260C">
            <w:pPr>
              <w:spacing w:line="221" w:lineRule="auto"/>
            </w:pPr>
          </w:p>
          <w:p w14:paraId="08FA0B33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73EE940D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>VENTANA INTERACTIVA (20 min integrado)</w:t>
            </w:r>
          </w:p>
          <w:p w14:paraId="22B29C67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Video del libro: canción de partes del cuerpo en inglés (p. 54) y video familiar sobre los sentidos usados por Isaías (p. 59).</w:t>
            </w:r>
          </w:p>
          <w:p w14:paraId="226D464A" w14:textId="77777777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activar subtítulos o entregar guion visual; detener el video para señalar la parte y la función.</w:t>
            </w:r>
          </w:p>
          <w:p w14:paraId="6CC14A39" w14:textId="77777777" w:rsid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3926E1A0" w14:textId="15294770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Se amplían las formas de representación mediante apoyos visuales, auditivos y pausas que facilitan la comprensión del contenido.</w:t>
            </w:r>
          </w:p>
        </w:tc>
        <w:tc>
          <w:tcPr>
            <w:tcW w:w="21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3AA9889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¡DESPIERTA TU MENTE! - Aplicación DUA</w:t>
            </w:r>
          </w:p>
          <w:p w14:paraId="62AA7857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figura corporal, silueta grande y tarjetas táctiles.</w:t>
            </w:r>
          </w:p>
          <w:p w14:paraId="40D780C4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dibujar, señalar en sí mismo, pegar o usar comunicador.</w:t>
            </w:r>
          </w:p>
          <w:p w14:paraId="2673ACE8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reto cooperativo de completar la silueta.</w:t>
            </w:r>
          </w:p>
          <w:p w14:paraId="3EBD019E" w14:textId="366CB109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>
              <w:rPr>
                <w:b/>
                <w:color w:val="2E692D"/>
                <w:sz w:val="24"/>
                <w:szCs w:val="24"/>
              </w:rPr>
              <w:t>GRAMÁTICA – DESCUBRIMOS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>- Aplicación DUA</w:t>
            </w:r>
          </w:p>
          <w:p w14:paraId="73F3F338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objetos reales, modelos, audio, pictogramas y texto ampliado.</w:t>
            </w:r>
          </w:p>
          <w:p w14:paraId="70C6AFF7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• Acción y expresión: exploración </w:t>
            </w:r>
            <w:r w:rsidRPr="0061260C">
              <w:rPr>
                <w:sz w:val="24"/>
                <w:szCs w:val="24"/>
              </w:rPr>
              <w:lastRenderedPageBreak/>
              <w:t>sensorial, clasificación, dibujo o descripción.</w:t>
            </w:r>
          </w:p>
          <w:p w14:paraId="1159840E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elección de estación y curiosidad guiada.</w:t>
            </w:r>
          </w:p>
          <w:p w14:paraId="322BC12A" w14:textId="1462E71A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t xml:space="preserve">LÓGICA – CONECTEMOS 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539E24F3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canción, vocabulario visual inglés-español y pares parte-función.</w:t>
            </w:r>
          </w:p>
          <w:p w14:paraId="74FC5D0F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señalar, unir, cantar, moverse o responder por tarjetas.</w:t>
            </w:r>
          </w:p>
          <w:p w14:paraId="108B000A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juego de memoria por equipos con turnos.</w:t>
            </w:r>
          </w:p>
          <w:p w14:paraId="3F8D2F36" w14:textId="5FD5CE21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t>RETÓRICA – EXPRESEMOS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26591192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rompecabezas, pregunta guía y ejemplo cotidiano.</w:t>
            </w:r>
          </w:p>
          <w:p w14:paraId="4203D78B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explicación oral, dramatización, secuencia o audio.</w:t>
            </w:r>
          </w:p>
          <w:p w14:paraId="2870D09B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• Compromiso: elección de acción cotidiana y reconocimiento de capacidades.</w:t>
            </w:r>
          </w:p>
          <w:p w14:paraId="0AFF8D5F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CONOCIMIENTO EN ACCIÓN - Aplicación DUA</w:t>
            </w:r>
          </w:p>
          <w:p w14:paraId="08DF3ECC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video subtitulado, lectura en voz alta y organizador de cinco sentidos.</w:t>
            </w:r>
          </w:p>
          <w:p w14:paraId="7778BDF2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miniálbum, collage, audio o exposición.</w:t>
            </w:r>
          </w:p>
          <w:p w14:paraId="6E1BE2B3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vínculo familiar y selección de experiencia sensorial.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D4DB8C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1 Corintios 12:21 (PDT): todas las partes del cuerpo son necesarias.</w:t>
            </w:r>
          </w:p>
          <w:p w14:paraId="06F760B4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Isaías 6:1 (PDT): experiencia visual del profeta y reflexión sobre los sentidos.</w:t>
            </w:r>
          </w:p>
        </w:tc>
        <w:tc>
          <w:tcPr>
            <w:tcW w:w="187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45A0DF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Libro pp. 51-60; silueta corporal; tarjetas parte-función; objetos sensoriales seguros; rompecabezas; tijeras adaptadas; QR; proyector; subtítulos/guion visual; láminas táctiles; miniálbum.</w:t>
            </w:r>
          </w:p>
        </w:tc>
        <w:tc>
          <w:tcPr>
            <w:tcW w:w="112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396FCB" w14:textId="77777777" w:rsidR="00404423" w:rsidRPr="0061260C" w:rsidRDefault="000E4DC9">
            <w:pPr>
              <w:spacing w:line="240" w:lineRule="auto"/>
              <w:rPr>
                <w:sz w:val="24"/>
                <w:szCs w:val="24"/>
                <w:lang w:val="en-BZ"/>
              </w:rPr>
            </w:pPr>
            <w:r w:rsidRPr="0061260C">
              <w:rPr>
                <w:sz w:val="24"/>
                <w:szCs w:val="24"/>
              </w:rPr>
              <w:t xml:space="preserve">I.CN.1.2.1. Relaciona las partes principales de su cuerpo y los órganos de los sentidos con su función y percepciones del mundo que lo rodean. </w:t>
            </w:r>
            <w:r w:rsidRPr="0061260C">
              <w:rPr>
                <w:sz w:val="24"/>
                <w:szCs w:val="24"/>
                <w:lang w:val="en-BZ"/>
              </w:rPr>
              <w:t>(J.3., I.2.)</w:t>
            </w:r>
          </w:p>
          <w:p w14:paraId="4B827DFC" w14:textId="77777777" w:rsidR="00404423" w:rsidRPr="0061260C" w:rsidRDefault="00404423">
            <w:pPr>
              <w:spacing w:line="240" w:lineRule="auto"/>
              <w:rPr>
                <w:sz w:val="24"/>
                <w:szCs w:val="24"/>
                <w:lang w:val="en-BZ"/>
              </w:rPr>
            </w:pPr>
          </w:p>
          <w:p w14:paraId="68281213" w14:textId="77777777" w:rsidR="00404423" w:rsidRPr="0061260C" w:rsidRDefault="000E4DC9">
            <w:pPr>
              <w:spacing w:line="240" w:lineRule="auto"/>
              <w:rPr>
                <w:sz w:val="24"/>
                <w:szCs w:val="24"/>
                <w:lang w:val="en-BZ"/>
              </w:rPr>
            </w:pPr>
            <w:r w:rsidRPr="0061260C">
              <w:rPr>
                <w:sz w:val="24"/>
                <w:szCs w:val="24"/>
                <w:lang w:val="en-BZ"/>
              </w:rPr>
              <w:t xml:space="preserve">I.EFL.1.1.1. Learners can </w:t>
            </w:r>
            <w:r w:rsidRPr="0061260C">
              <w:rPr>
                <w:sz w:val="24"/>
                <w:szCs w:val="24"/>
                <w:lang w:val="en-BZ"/>
              </w:rPr>
              <w:lastRenderedPageBreak/>
              <w:t>understand familiar words, and simple instructions about their own surroundings (I.3)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4A4176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Técnicas: exploración guiada, observación, desempeño corporal y explicación.</w:t>
            </w:r>
          </w:p>
          <w:p w14:paraId="0FBE2E8D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Instrumentos: lista de cotejo cuerpo/sentidos, guía de estación sensorial, rompecabezas evaluado con rúbrica, miniálbum, autoevaluación con caritas y coevaluación oral.</w:t>
            </w:r>
          </w:p>
        </w:tc>
      </w:tr>
      <w:tr w:rsidR="005B6F44" w:rsidRPr="0061260C" w14:paraId="06301F67" w14:textId="77777777" w:rsidTr="00461F1A">
        <w:trPr>
          <w:trHeight w:val="420"/>
          <w:tblHeader/>
          <w:jc w:val="center"/>
        </w:trPr>
        <w:tc>
          <w:tcPr>
            <w:tcW w:w="197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769817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7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B55810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003003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3EA089" w14:textId="77777777" w:rsidR="005B6F44" w:rsidRPr="0061260C" w:rsidRDefault="000E4DC9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874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A15926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2896" w:type="dxa"/>
            <w:gridSpan w:val="2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E5D52E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61260C" w14:paraId="7DE5754C" w14:textId="77777777" w:rsidTr="00461F1A">
        <w:trPr>
          <w:trHeight w:val="420"/>
          <w:tblHeader/>
          <w:jc w:val="center"/>
        </w:trPr>
        <w:tc>
          <w:tcPr>
            <w:tcW w:w="197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17626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E97CD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26107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0FCF1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49A9F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8C7CFC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A3A45F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61260C" w14:paraId="3AD8DB3A" w14:textId="77777777" w:rsidTr="00461F1A">
        <w:trPr>
          <w:trHeight w:val="3523"/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D1EBEE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LECCIÓN 6: HÁBITOS PARA CUIDAR LA SALUD QUE DIOS ME DIO</w:t>
            </w:r>
          </w:p>
          <w:p w14:paraId="1E54F07D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3B9ABBE2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CN.1.1.3. Reconocer y expresar los cuidados necesarios para mantenerse saludable física y mentalmente y, autocuidarse.</w:t>
            </w:r>
          </w:p>
          <w:p w14:paraId="3A26AA17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7857F7CA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CS.1.1.7. Practicar hábitos de alimentación, higiene y cuidado personal con autonomía.</w:t>
            </w:r>
          </w:p>
          <w:p w14:paraId="61C9EC81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1A82EEE7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LL.1.5.17. Registrar, expresar y comunicar ideas, mediante sus propios códigos.</w:t>
            </w:r>
          </w:p>
        </w:tc>
        <w:tc>
          <w:tcPr>
            <w:tcW w:w="47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13C5D2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HÁBITOS PARA CUIDAR LA SALUD QUE DIOS ME DIO</w:t>
            </w:r>
          </w:p>
          <w:p w14:paraId="0D98E215" w14:textId="38AB55D6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 xml:space="preserve">¡DESPIERTA TU MENTE! </w:t>
            </w:r>
          </w:p>
          <w:p w14:paraId="3D25FC79" w14:textId="34DA853F" w:rsidR="00404423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observar imágenes, identificar hábitos saludables y marcar sus círculos (p. 61).</w:t>
            </w:r>
          </w:p>
          <w:p w14:paraId="389EEE8E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75537450" w14:textId="44329301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semáforo de hábitos: verde saludable, amarillo requiere cuidado, rojo peligroso.</w:t>
            </w:r>
          </w:p>
          <w:p w14:paraId="633E69E6" w14:textId="6C7182E8" w:rsid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59B7DCC4" w14:textId="6868A520" w:rsidR="0061260C" w:rsidRDefault="0061260C">
            <w:pPr>
              <w:spacing w:line="221" w:lineRule="auto"/>
            </w:pPr>
            <w:r w:rsidRPr="0061260C">
              <w:rPr>
                <w:b/>
                <w:sz w:val="24"/>
                <w:szCs w:val="24"/>
              </w:rPr>
              <w:t>Aplicación DUA: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La representación mediante colores y situaciones concretas facilita la clasificación de hábitos y permite responder señalando, clasificando o explicando.</w:t>
            </w:r>
          </w:p>
          <w:p w14:paraId="1193993D" w14:textId="77777777" w:rsidR="0061260C" w:rsidRPr="0061260C" w:rsidRDefault="0061260C">
            <w:pPr>
              <w:spacing w:line="221" w:lineRule="auto"/>
              <w:rPr>
                <w:sz w:val="24"/>
                <w:szCs w:val="24"/>
              </w:rPr>
            </w:pPr>
          </w:p>
          <w:p w14:paraId="1DA21069" w14:textId="7A3E5366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>GRAMÁTICA – APRENDEMOS</w:t>
            </w:r>
          </w:p>
          <w:p w14:paraId="6D5C3C9F" w14:textId="5073FB12" w:rsidR="00404423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conocer hábitos de descanso, ejercicio, alimentación, higiene, cuidado de la mente y presentación personal (pp. 62-64).</w:t>
            </w:r>
          </w:p>
          <w:p w14:paraId="32DA15F1" w14:textId="77777777" w:rsidR="00261750" w:rsidRPr="0061260C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068E8D9C" w14:textId="73888594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organizar una rutina diaria ilustrada desde que se levanta hasta que duerme.</w:t>
            </w:r>
          </w:p>
          <w:p w14:paraId="57798676" w14:textId="6C2834E8" w:rsidR="00261750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5D829287" w14:textId="285AE092" w:rsidR="00261750" w:rsidRDefault="00261750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DUA:</w:t>
            </w:r>
            <w:r>
              <w:t xml:space="preserve"> Las imágenes y secuencias visuales facilitan la comprensión de los hábitos cotidianos y permiten organizar la información de manera concreta.</w:t>
            </w:r>
          </w:p>
          <w:p w14:paraId="21C0F003" w14:textId="77777777" w:rsidR="00261750" w:rsidRPr="0061260C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25DB583D" w14:textId="464A42C9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 xml:space="preserve">LÓGICA – CONECTEMOS </w:t>
            </w:r>
          </w:p>
          <w:p w14:paraId="6AD4E956" w14:textId="4D221E58" w:rsidR="00404423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realizar rutina de ejercicio del QR y seguir trazos deporte-balón; identificar acciones de cuidado; seleccionar alimentos saludables para el plato (pp. 65-70).</w:t>
            </w:r>
          </w:p>
          <w:p w14:paraId="35888FD4" w14:textId="77777777" w:rsidR="00261750" w:rsidRPr="0061260C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05086588" w14:textId="342F71B0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lastRenderedPageBreak/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resolver situaciones “¿Qué harías si…?” sobre lavado de manos, descanso y elección de alimentos.</w:t>
            </w:r>
          </w:p>
          <w:p w14:paraId="1B294DE6" w14:textId="1A9E25AE" w:rsidR="00261750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401855BC" w14:textId="483C0DD8" w:rsidR="00261750" w:rsidRDefault="00261750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La actividad promueve el compromiso y la resolución de problemas al relacionar el aprendizaje con decisiones de autocuidado de la vida cotidiana.</w:t>
            </w:r>
          </w:p>
          <w:p w14:paraId="42911438" w14:textId="52C17359" w:rsidR="00261750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6272FBD1" w14:textId="77777777" w:rsidR="00261750" w:rsidRPr="0061260C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2E2BCB6E" w14:textId="631E011F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>RETÓRICA – EXPRESEMOS</w:t>
            </w:r>
            <w:r w:rsidR="000E4DC9" w:rsidRPr="0061260C">
              <w:rPr>
                <w:b/>
                <w:color w:val="1F4E79"/>
                <w:sz w:val="24"/>
                <w:szCs w:val="24"/>
              </w:rPr>
              <w:t xml:space="preserve"> </w:t>
            </w:r>
          </w:p>
          <w:p w14:paraId="6127F734" w14:textId="72AD2C74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registrar los días de ejercicio y dibujar una práctica realizada en lugar seguro, con acompañamiento adulto (p. 71).</w:t>
            </w:r>
          </w:p>
          <w:p w14:paraId="5543613A" w14:textId="39874617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exposición breve de un hábito con la fórmula “Cuido mi cuerpo cuando… porque…”.</w:t>
            </w:r>
          </w:p>
          <w:p w14:paraId="1598C37D" w14:textId="209051CD" w:rsidR="00261750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5B9EF293" w14:textId="14703ABD" w:rsidR="00261750" w:rsidRDefault="00261750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DUA:</w:t>
            </w:r>
            <w:r>
              <w:t xml:space="preserve"> La estructura de frase brinda apoyo para que cada estudiante comunique y justifique oralmente un hábito saludable.</w:t>
            </w:r>
          </w:p>
          <w:p w14:paraId="7A16C145" w14:textId="560175C4" w:rsidR="00261750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110FCA3B" w14:textId="77777777" w:rsidR="00261750" w:rsidRPr="0061260C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14F5D806" w14:textId="0BBFEBC3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 xml:space="preserve">CONOCIMIENTO EN ACCIÓN </w:t>
            </w:r>
          </w:p>
          <w:p w14:paraId="366D0B83" w14:textId="16396EE8" w:rsidR="00404423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 del libro: </w:t>
            </w:r>
            <w:r w:rsidR="000E4DC9" w:rsidRPr="0061260C">
              <w:rPr>
                <w:sz w:val="24"/>
                <w:szCs w:val="24"/>
              </w:rPr>
              <w:t>observar en familia la historia de Daniel y sus amigos, elegir alimentos saludables y decorar personajes (p. 72).</w:t>
            </w:r>
          </w:p>
          <w:p w14:paraId="730882E5" w14:textId="77777777" w:rsidR="00261750" w:rsidRPr="0061260C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105F7650" w14:textId="28927FEE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compromiso semanal ilustrado de un hábito, con seguimiento familia-escuela.</w:t>
            </w:r>
          </w:p>
          <w:p w14:paraId="1742A74E" w14:textId="731906A4" w:rsidR="00261750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2220C155" w14:textId="54D13F97" w:rsidR="00261750" w:rsidRDefault="00261750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DUA:</w:t>
            </w:r>
            <w:r>
              <w:t xml:space="preserve"> Se promueve la autonomía y la motivación al permitir que el estudiante elija un hábito, lo represente gráficamente y observe su propio progreso.</w:t>
            </w:r>
          </w:p>
          <w:p w14:paraId="3731BF6F" w14:textId="77777777" w:rsidR="00261750" w:rsidRPr="0061260C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394A86BF" w14:textId="44269488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lastRenderedPageBreak/>
              <w:t xml:space="preserve">VENTANA INTERACTIVA </w:t>
            </w:r>
          </w:p>
          <w:p w14:paraId="7B202340" w14:textId="171CFBE0" w:rsidR="00404423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Video del libro: rutina de ejercicio mediante QR (p. 65) e historia de Daniel y sus amigos mediante QR (p. 72).</w:t>
            </w:r>
          </w:p>
          <w:p w14:paraId="4DF78B61" w14:textId="77777777" w:rsidR="00261750" w:rsidRPr="0061260C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507EC38A" w14:textId="77777777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usar pausas activas accesibles y una tabla visual para comparar decisiones saludables de la historia.</w:t>
            </w:r>
          </w:p>
          <w:p w14:paraId="36D708E8" w14:textId="77777777" w:rsidR="00261750" w:rsidRDefault="00261750" w:rsidP="00261750">
            <w:pPr>
              <w:rPr>
                <w:sz w:val="24"/>
                <w:szCs w:val="24"/>
              </w:rPr>
            </w:pPr>
          </w:p>
          <w:p w14:paraId="1AF55499" w14:textId="0D9BD453" w:rsidR="00261750" w:rsidRPr="00261750" w:rsidRDefault="00261750" w:rsidP="00261750">
            <w:pPr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</w:t>
            </w:r>
            <w:r>
              <w:rPr>
                <w:b/>
                <w:sz w:val="24"/>
                <w:szCs w:val="24"/>
              </w:rPr>
              <w:t>:</w:t>
            </w:r>
            <w:r>
              <w:t xml:space="preserve"> Se ofrecen alternativas de participación mediante movimiento adaptado y apoyo visual, favoreciendo el acceso y la participación de todos.</w:t>
            </w:r>
          </w:p>
        </w:tc>
        <w:tc>
          <w:tcPr>
            <w:tcW w:w="21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BB3F48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¡DESPIERTA TU MENTE! - Aplicación DUA</w:t>
            </w:r>
          </w:p>
          <w:p w14:paraId="3A7794DC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imágenes, semáforo visual y ejemplos cotidianos.</w:t>
            </w:r>
          </w:p>
          <w:p w14:paraId="18967E63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marcar, clasificar, señalar o explicar.</w:t>
            </w:r>
          </w:p>
          <w:p w14:paraId="607B53DC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reto de detectar hábitos en su propia rutina.</w:t>
            </w:r>
          </w:p>
          <w:p w14:paraId="764D0C17" w14:textId="14DDB7B1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>
              <w:rPr>
                <w:b/>
                <w:color w:val="2E692D"/>
                <w:sz w:val="24"/>
                <w:szCs w:val="24"/>
              </w:rPr>
              <w:t>GRAMÁTICA – DESCUBRIMOS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>- Aplicación DUA</w:t>
            </w:r>
          </w:p>
          <w:p w14:paraId="04D5C126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infografía, lectura en voz alta, objetos de higiene y secuencia diaria.</w:t>
            </w:r>
          </w:p>
          <w:p w14:paraId="175F8CC6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ordenar imágenes, dramatizar, dibujar o usar códigos.</w:t>
            </w:r>
          </w:p>
          <w:p w14:paraId="47A843B9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elección del hábito a mejorar y meta alcanzable.</w:t>
            </w:r>
          </w:p>
          <w:p w14:paraId="1D3AE81A" w14:textId="1B84F4E4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t xml:space="preserve">LÓGICA – CONECTEMOS 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77E6E364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• Representación: video, demostración, </w:t>
            </w:r>
            <w:r w:rsidRPr="0061260C">
              <w:rPr>
                <w:sz w:val="24"/>
                <w:szCs w:val="24"/>
              </w:rPr>
              <w:lastRenderedPageBreak/>
              <w:t>alimentos reales o réplicas y preguntas problema.</w:t>
            </w:r>
          </w:p>
          <w:p w14:paraId="6FAE6B23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movimiento adaptado, trazos, clasificación o respuesta oral.</w:t>
            </w:r>
          </w:p>
          <w:p w14:paraId="115108A4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juego de decisiones y trabajo cooperativo.</w:t>
            </w:r>
          </w:p>
          <w:p w14:paraId="6CC536D8" w14:textId="417D8406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t>RETÓRICA – EXPRESEMOS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64D5F04E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calendario visual y modelo de explicación.</w:t>
            </w:r>
          </w:p>
          <w:p w14:paraId="7E70D9A4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dibujo, exposición, audio o dramatización.</w:t>
            </w:r>
          </w:p>
          <w:p w14:paraId="4A5A6BB4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elección del ejercicio y reconocimiento del progreso.</w:t>
            </w:r>
          </w:p>
          <w:p w14:paraId="09E2AD70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CONOCIMIENTO EN ACCIÓN - Aplicación DUA</w:t>
            </w:r>
          </w:p>
          <w:p w14:paraId="58245B62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video subtitulado, secuencia visual y tabla comparativa.</w:t>
            </w:r>
          </w:p>
          <w:p w14:paraId="05D29333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• Acción y expresión: compromiso ilustrado, collage, audio o portafolio.</w:t>
            </w:r>
          </w:p>
          <w:p w14:paraId="7A65C1C6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colaboración familiar y seguimiento semanal.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C7B640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Mateo 22:39 (PDT): cuidado y amor responsable.</w:t>
            </w:r>
          </w:p>
          <w:p w14:paraId="04A78FB1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1 Corintios 6:19 (PDT): el cuerpo como templo del Espíritu Santo.</w:t>
            </w:r>
          </w:p>
          <w:p w14:paraId="2B4035FF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Daniel 1:8 (PDT): decisión de Daniel sobre la alimentación.</w:t>
            </w:r>
          </w:p>
        </w:tc>
        <w:tc>
          <w:tcPr>
            <w:tcW w:w="187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64300E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Libro pp. 61-72; tarjetas de hábitos; semáforo visual; objetos de higiene; alimentos reales o réplicas; platos de cartón; calendario; QR; espacio seguro de movimiento; apoyos posturales; subtítulos y pictogramas.</w:t>
            </w:r>
          </w:p>
        </w:tc>
        <w:tc>
          <w:tcPr>
            <w:tcW w:w="112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9480AB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I.CN.1.2.2. Promueve hábitos (higiene corporal, alimentación sana, juego y descanso) y medidas preventivas para una vida saludable. (J.3., I.2.)</w:t>
            </w:r>
          </w:p>
          <w:p w14:paraId="23191C6E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156468A1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I.CS.1.2.1. Practica con autonomía y responsabilidad actividades y tareas cotidianas, como hábitos de alimentación, </w:t>
            </w:r>
            <w:r w:rsidRPr="0061260C">
              <w:rPr>
                <w:sz w:val="24"/>
                <w:szCs w:val="24"/>
              </w:rPr>
              <w:lastRenderedPageBreak/>
              <w:t>higiene y cuidado personal. (J.3., I.4.)</w:t>
            </w:r>
          </w:p>
          <w:p w14:paraId="480E9299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721AD491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I.LL.1.6.1. Registra, expresa y comunica ideas mediante sus propios códigos; explora la formación de palabras y oraciones, utilizando la conciencia lingüística (fonológica, léxica, sintáctica y semántic</w:t>
            </w:r>
            <w:r w:rsidRPr="0061260C">
              <w:rPr>
                <w:sz w:val="24"/>
                <w:szCs w:val="24"/>
              </w:rPr>
              <w:lastRenderedPageBreak/>
              <w:t>a); selecciona y utiliza diferentes recursos y materiales para sus producciones escritas; y muestra interés por escribir al reconocer que puede expresar por escrito sentimientos y opiniones que le generan las diferentes situaciones cotidiana</w:t>
            </w:r>
            <w:r w:rsidRPr="0061260C">
              <w:rPr>
                <w:sz w:val="24"/>
                <w:szCs w:val="24"/>
              </w:rPr>
              <w:lastRenderedPageBreak/>
              <w:t>s. (I.1., I.2., I.3.)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59A87A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Técnicas: observación de hábitos, resolución de situaciones, desempeño práctico y exposición.</w:t>
            </w:r>
          </w:p>
          <w:p w14:paraId="2CA11614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Instrumentos: lista de cotejo de autocuidado, registro semanal, rúbrica del plato saludable, compromiso familiar, autoevaluación y coevaluación.</w:t>
            </w:r>
          </w:p>
        </w:tc>
      </w:tr>
      <w:tr w:rsidR="005B6F44" w:rsidRPr="0061260C" w14:paraId="18F94E65" w14:textId="77777777" w:rsidTr="00461F1A">
        <w:trPr>
          <w:trHeight w:val="420"/>
          <w:tblHeader/>
          <w:jc w:val="center"/>
        </w:trPr>
        <w:tc>
          <w:tcPr>
            <w:tcW w:w="197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5F115E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7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2A200F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91CC248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F560E09" w14:textId="77777777" w:rsidR="005B6F44" w:rsidRPr="0061260C" w:rsidRDefault="000E4DC9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874" w:type="dxa"/>
            <w:vMerge w:val="restart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3654CDB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2896" w:type="dxa"/>
            <w:gridSpan w:val="2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424260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61260C" w14:paraId="2A3B3DA1" w14:textId="77777777" w:rsidTr="00461F1A">
        <w:trPr>
          <w:trHeight w:val="420"/>
          <w:tblHeader/>
          <w:jc w:val="center"/>
        </w:trPr>
        <w:tc>
          <w:tcPr>
            <w:tcW w:w="197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13349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95301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24540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773B4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E96DD" w14:textId="77777777" w:rsidR="005B6F44" w:rsidRPr="0061260C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4E40ED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1D971F" w14:textId="77777777" w:rsidR="005B6F44" w:rsidRPr="0061260C" w:rsidRDefault="000E4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61260C" w14:paraId="005E6F5F" w14:textId="77777777" w:rsidTr="00461F1A">
        <w:trPr>
          <w:trHeight w:val="3523"/>
          <w:jc w:val="center"/>
        </w:trPr>
        <w:tc>
          <w:tcPr>
            <w:tcW w:w="197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DB81A43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LECCIÓN 7: COLORES Y CARACTERÍSTICAS DE LOS OBJETOS</w:t>
            </w:r>
          </w:p>
          <w:p w14:paraId="5AD44ED6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1DE1410F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M.1.4.1. Reconocer los colores primarios: rojo, amarillo y azul; los colores blanco y negro y los colores secundarios, en </w:t>
            </w:r>
            <w:r w:rsidRPr="0061260C">
              <w:rPr>
                <w:sz w:val="24"/>
                <w:szCs w:val="24"/>
              </w:rPr>
              <w:lastRenderedPageBreak/>
              <w:t>objetos del entorno.</w:t>
            </w:r>
          </w:p>
          <w:p w14:paraId="6589A3B4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6C5A26A0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M.1.4.5. Reconocer las semejanzas y diferencias entre los objetos del entorno de acuerdo con su forma y sus características físicas (color, tamaño y longitud).</w:t>
            </w:r>
          </w:p>
          <w:p w14:paraId="5988BA17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6D57E8D5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LL.1.5.17. Registrar, expresar y comunicar ideas, mediante sus propios códigos.</w:t>
            </w:r>
          </w:p>
        </w:tc>
        <w:tc>
          <w:tcPr>
            <w:tcW w:w="47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8C2378" w14:textId="2AB2C81C" w:rsidR="00404423" w:rsidRDefault="000E4DC9">
            <w:pPr>
              <w:spacing w:after="20" w:line="221" w:lineRule="auto"/>
              <w:rPr>
                <w:b/>
                <w:color w:val="2E692D"/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COLORES Y CARACTERÍSTICAS DE LOS OBJETOS</w:t>
            </w:r>
          </w:p>
          <w:p w14:paraId="27B3AF4B" w14:textId="77777777" w:rsidR="00261750" w:rsidRPr="0061260C" w:rsidRDefault="00261750">
            <w:pPr>
              <w:spacing w:after="20" w:line="221" w:lineRule="auto"/>
              <w:rPr>
                <w:sz w:val="24"/>
                <w:szCs w:val="24"/>
              </w:rPr>
            </w:pPr>
          </w:p>
          <w:p w14:paraId="7B39A89A" w14:textId="53ACE3FA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>¡DESPIERTA TU MENTE!</w:t>
            </w:r>
          </w:p>
          <w:p w14:paraId="6E061F5E" w14:textId="2FEC5EAA" w:rsidR="00404423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observar imágenes, nombrar colores y pintar estrellas con tres colores identificados (p. 73).</w:t>
            </w:r>
          </w:p>
          <w:p w14:paraId="67BC0B1E" w14:textId="77777777" w:rsidR="00261750" w:rsidRPr="0061260C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7BEE4A10" w14:textId="34035AE3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búsqueda de objetos del aula por color mediante consignas.</w:t>
            </w:r>
          </w:p>
          <w:p w14:paraId="7FC279E6" w14:textId="62CB58AD" w:rsidR="00261750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2E15C2E2" w14:textId="2726F286" w:rsidR="00261750" w:rsidRDefault="00261750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</w:t>
            </w:r>
            <w:r>
              <w:rPr>
                <w:b/>
                <w:sz w:val="24"/>
                <w:szCs w:val="24"/>
              </w:rPr>
              <w:t xml:space="preserve">: </w:t>
            </w:r>
            <w:r>
              <w:t>La actividad favorece el compromiso mediante una exploración activa del entorno y permite demostrar el reconocimiento de colores buscando o señalando objetos.</w:t>
            </w:r>
          </w:p>
          <w:p w14:paraId="67665EF0" w14:textId="77777777" w:rsidR="00261750" w:rsidRPr="0061260C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7F9C3DD2" w14:textId="656F2635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>
              <w:rPr>
                <w:b/>
                <w:color w:val="1F4E79"/>
                <w:sz w:val="24"/>
                <w:szCs w:val="24"/>
              </w:rPr>
              <w:t>GRAMÁTICA – DESCUBRIMOS</w:t>
            </w:r>
          </w:p>
          <w:p w14:paraId="27FCA4CA" w14:textId="6A5E0B46" w:rsidR="00404423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lastRenderedPageBreak/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identificar colores primarios, secundarios, blanco y negro; observar mezclas y relacionarlas con figuras y la creación (pp. 74-76).</w:t>
            </w:r>
          </w:p>
          <w:p w14:paraId="6DE3DAFB" w14:textId="77777777" w:rsidR="00261750" w:rsidRPr="0061260C" w:rsidRDefault="00261750">
            <w:pPr>
              <w:spacing w:line="221" w:lineRule="auto"/>
              <w:rPr>
                <w:sz w:val="24"/>
                <w:szCs w:val="24"/>
              </w:rPr>
            </w:pPr>
          </w:p>
          <w:p w14:paraId="224AAAD5" w14:textId="203DB162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rueda cromática sencilla con tarjetas y objetos concretos.</w:t>
            </w:r>
          </w:p>
          <w:p w14:paraId="79CABF96" w14:textId="7224C62A" w:rsidR="00B4234E" w:rsidRDefault="00B4234E">
            <w:pPr>
              <w:spacing w:line="221" w:lineRule="auto"/>
              <w:rPr>
                <w:sz w:val="24"/>
                <w:szCs w:val="24"/>
              </w:rPr>
            </w:pPr>
          </w:p>
          <w:p w14:paraId="07D33006" w14:textId="04E05671" w:rsidR="00B4234E" w:rsidRDefault="00B4234E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</w:t>
            </w:r>
            <w:r>
              <w:rPr>
                <w:b/>
                <w:sz w:val="24"/>
                <w:szCs w:val="24"/>
              </w:rPr>
              <w:t>:</w:t>
            </w:r>
            <w:r>
              <w:t xml:space="preserve"> Se presentan los colores mediante recursos visuales y manipulativos que facilitan su comprensión a través de diferentes formas de representación.</w:t>
            </w:r>
          </w:p>
          <w:p w14:paraId="527D8A2B" w14:textId="77777777" w:rsidR="00B4234E" w:rsidRPr="0061260C" w:rsidRDefault="00B4234E">
            <w:pPr>
              <w:spacing w:line="221" w:lineRule="auto"/>
              <w:rPr>
                <w:sz w:val="24"/>
                <w:szCs w:val="24"/>
              </w:rPr>
            </w:pPr>
          </w:p>
          <w:p w14:paraId="258871DE" w14:textId="3FF6B7DF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 xml:space="preserve">LÓGICA – CONECTEMOS </w:t>
            </w:r>
            <w:r w:rsidR="000E4DC9" w:rsidRPr="0061260C">
              <w:rPr>
                <w:b/>
                <w:color w:val="1F4E79"/>
                <w:sz w:val="24"/>
                <w:szCs w:val="24"/>
              </w:rPr>
              <w:t xml:space="preserve"> </w:t>
            </w:r>
          </w:p>
          <w:p w14:paraId="7E8505DF" w14:textId="11125F80" w:rsidR="00404423" w:rsidRPr="0061260C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cantar los colores primarios y pintar la bandera del Ecuador; mezclar témperas para formar anaranjado y verde; reconocer semejanzas y diferencias (pp. 77-79).</w:t>
            </w:r>
          </w:p>
          <w:p w14:paraId="503F2D01" w14:textId="61050528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clasificar objetos por color, forma, tamaño o longitud y explicar el criterio usado.</w:t>
            </w:r>
          </w:p>
          <w:p w14:paraId="18A3C0D4" w14:textId="5D293917" w:rsidR="00B4234E" w:rsidRDefault="00B4234E">
            <w:pPr>
              <w:spacing w:line="221" w:lineRule="auto"/>
              <w:rPr>
                <w:sz w:val="24"/>
                <w:szCs w:val="24"/>
              </w:rPr>
            </w:pPr>
          </w:p>
          <w:p w14:paraId="11800A6A" w14:textId="2C761730" w:rsidR="00B4234E" w:rsidRDefault="00B4234E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</w:t>
            </w:r>
            <w:r>
              <w:rPr>
                <w:b/>
                <w:sz w:val="24"/>
                <w:szCs w:val="24"/>
              </w:rPr>
              <w:t xml:space="preserve">: </w:t>
            </w:r>
            <w:r>
              <w:t>Se favorece la acción y expresión al permitir manipular, agrupar y explicar los objetos utilizando distintos criterios de clasificación.</w:t>
            </w:r>
          </w:p>
          <w:p w14:paraId="6E5A47AE" w14:textId="77777777" w:rsidR="00B4234E" w:rsidRPr="0061260C" w:rsidRDefault="00B4234E">
            <w:pPr>
              <w:spacing w:line="221" w:lineRule="auto"/>
              <w:rPr>
                <w:sz w:val="24"/>
                <w:szCs w:val="24"/>
              </w:rPr>
            </w:pPr>
          </w:p>
          <w:p w14:paraId="22AE55E8" w14:textId="0A0EA6B1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1F4E79"/>
                <w:sz w:val="24"/>
                <w:szCs w:val="24"/>
              </w:rPr>
              <w:t>RETÓRICA – EXPRESEMOS</w:t>
            </w:r>
            <w:r w:rsidR="000E4DC9" w:rsidRPr="0061260C">
              <w:rPr>
                <w:b/>
                <w:color w:val="1F4E79"/>
                <w:sz w:val="24"/>
                <w:szCs w:val="24"/>
              </w:rPr>
              <w:t xml:space="preserve"> </w:t>
            </w:r>
          </w:p>
          <w:p w14:paraId="15227741" w14:textId="09945E4E" w:rsidR="00404423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Actividades del libro: </w:t>
            </w:r>
            <w:r w:rsidR="000E4DC9" w:rsidRPr="0061260C">
              <w:rPr>
                <w:sz w:val="24"/>
                <w:szCs w:val="24"/>
              </w:rPr>
              <w:t>observar pares de objetos, identificar en qué se parecen y dibujar la similitud (p. 79).</w:t>
            </w:r>
          </w:p>
          <w:p w14:paraId="60C6FB34" w14:textId="77777777" w:rsidR="00B4234E" w:rsidRPr="0061260C" w:rsidRDefault="00B4234E">
            <w:pPr>
              <w:spacing w:line="221" w:lineRule="auto"/>
              <w:rPr>
                <w:sz w:val="24"/>
                <w:szCs w:val="24"/>
              </w:rPr>
            </w:pPr>
          </w:p>
          <w:p w14:paraId="6645C783" w14:textId="4C9FD23B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presentación “Se parecen en… y son diferentes en…”, con objeto real o tarjeta.</w:t>
            </w:r>
          </w:p>
          <w:p w14:paraId="2A510132" w14:textId="00A793E4" w:rsidR="00B4234E" w:rsidRDefault="00B4234E">
            <w:pPr>
              <w:spacing w:line="221" w:lineRule="auto"/>
              <w:rPr>
                <w:sz w:val="24"/>
                <w:szCs w:val="24"/>
              </w:rPr>
            </w:pPr>
          </w:p>
          <w:p w14:paraId="37E13233" w14:textId="63D6D67B" w:rsidR="00B4234E" w:rsidRDefault="00B4234E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</w:t>
            </w:r>
            <w:r>
              <w:rPr>
                <w:b/>
                <w:sz w:val="24"/>
                <w:szCs w:val="24"/>
              </w:rPr>
              <w:t>:</w:t>
            </w:r>
            <w:r>
              <w:t xml:space="preserve"> El modelo verbal y los objetos concretos brindan apoyos para que los </w:t>
            </w:r>
            <w:r>
              <w:lastRenderedPageBreak/>
              <w:t>niños comuniquen semejanzas y diferencias de acuerdo con sus posibilidades.</w:t>
            </w:r>
          </w:p>
          <w:p w14:paraId="68ED1E75" w14:textId="77777777" w:rsidR="00B4234E" w:rsidRPr="0061260C" w:rsidRDefault="00B4234E">
            <w:pPr>
              <w:spacing w:line="221" w:lineRule="auto"/>
              <w:rPr>
                <w:sz w:val="24"/>
                <w:szCs w:val="24"/>
              </w:rPr>
            </w:pPr>
          </w:p>
          <w:p w14:paraId="1E03D0B2" w14:textId="447ACAF8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 xml:space="preserve">CONOCIMIENTO EN ACCIÓN </w:t>
            </w:r>
          </w:p>
          <w:p w14:paraId="136A09EB" w14:textId="71C44421" w:rsidR="00404423" w:rsidRDefault="0097153B">
            <w:pPr>
              <w:spacing w:line="221" w:lineRule="auto"/>
              <w:rPr>
                <w:sz w:val="24"/>
                <w:szCs w:val="24"/>
              </w:rPr>
            </w:pPr>
            <w:r w:rsidRPr="0097153B">
              <w:rPr>
                <w:b/>
                <w:sz w:val="24"/>
                <w:szCs w:val="24"/>
              </w:rPr>
              <w:t xml:space="preserve">Actividad del libro: </w:t>
            </w:r>
            <w:r w:rsidR="000E4DC9" w:rsidRPr="0061260C">
              <w:rPr>
                <w:sz w:val="24"/>
                <w:szCs w:val="24"/>
              </w:rPr>
              <w:t>identificar si cada color es primario o secundario y registrar un objeto del hogar con códigos propios (p. 80).</w:t>
            </w:r>
          </w:p>
          <w:p w14:paraId="08F6C368" w14:textId="77777777" w:rsidR="00B4234E" w:rsidRPr="0061260C" w:rsidRDefault="00B4234E">
            <w:pPr>
              <w:spacing w:line="221" w:lineRule="auto"/>
              <w:rPr>
                <w:sz w:val="24"/>
                <w:szCs w:val="24"/>
              </w:rPr>
            </w:pPr>
          </w:p>
          <w:p w14:paraId="660B3A43" w14:textId="7DB327F9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mini-museo de objetos clasificados y evaluación integradora de identidad, vocales, cuerpo, hábitos y colores.</w:t>
            </w:r>
          </w:p>
          <w:p w14:paraId="5D116854" w14:textId="7FDC3581" w:rsidR="00B4234E" w:rsidRDefault="00B4234E">
            <w:pPr>
              <w:spacing w:line="221" w:lineRule="auto"/>
              <w:rPr>
                <w:sz w:val="24"/>
                <w:szCs w:val="24"/>
              </w:rPr>
            </w:pPr>
          </w:p>
          <w:p w14:paraId="3DFD91A5" w14:textId="24F5ED77" w:rsidR="00B4234E" w:rsidRDefault="00B4234E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</w:t>
            </w:r>
            <w:r>
              <w:rPr>
                <w:b/>
                <w:sz w:val="24"/>
                <w:szCs w:val="24"/>
              </w:rPr>
              <w:t>:</w:t>
            </w:r>
            <w:r>
              <w:t xml:space="preserve"> La actividad promueve participación, colaboración y diferentes formas de demostrar los aprendizajes mediante objetos, clasificaciones y producciones del estudiante.</w:t>
            </w:r>
          </w:p>
          <w:p w14:paraId="1B2E85AD" w14:textId="77777777" w:rsidR="00B4234E" w:rsidRPr="0061260C" w:rsidRDefault="00B4234E">
            <w:pPr>
              <w:spacing w:line="221" w:lineRule="auto"/>
              <w:rPr>
                <w:sz w:val="24"/>
                <w:szCs w:val="24"/>
              </w:rPr>
            </w:pPr>
          </w:p>
          <w:p w14:paraId="57C6F787" w14:textId="03835850" w:rsidR="00404423" w:rsidRDefault="000E4DC9">
            <w:pPr>
              <w:spacing w:after="20" w:line="221" w:lineRule="auto"/>
              <w:rPr>
                <w:b/>
                <w:color w:val="1F4E79"/>
                <w:sz w:val="24"/>
                <w:szCs w:val="24"/>
              </w:rPr>
            </w:pPr>
            <w:r w:rsidRPr="0061260C">
              <w:rPr>
                <w:b/>
                <w:color w:val="1F4E79"/>
                <w:sz w:val="24"/>
                <w:szCs w:val="24"/>
              </w:rPr>
              <w:t xml:space="preserve">VENTANA INTERACTIVA </w:t>
            </w:r>
          </w:p>
          <w:p w14:paraId="2F2A441A" w14:textId="77777777" w:rsidR="00B4234E" w:rsidRPr="0061260C" w:rsidRDefault="00B4234E">
            <w:pPr>
              <w:spacing w:after="20" w:line="221" w:lineRule="auto"/>
              <w:rPr>
                <w:sz w:val="24"/>
                <w:szCs w:val="24"/>
              </w:rPr>
            </w:pPr>
          </w:p>
          <w:p w14:paraId="0712D20F" w14:textId="60DFB7BF" w:rsidR="00404423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Video del libro: canción de los colores primarios mediante código QR (p. 77).</w:t>
            </w:r>
          </w:p>
          <w:p w14:paraId="01990D8E" w14:textId="77777777" w:rsidR="00B4234E" w:rsidRPr="0061260C" w:rsidRDefault="00B4234E">
            <w:pPr>
              <w:spacing w:line="221" w:lineRule="auto"/>
              <w:rPr>
                <w:sz w:val="24"/>
                <w:szCs w:val="24"/>
              </w:rPr>
            </w:pPr>
          </w:p>
          <w:p w14:paraId="4ECB2F0F" w14:textId="77777777" w:rsidR="00404423" w:rsidRDefault="00F328D8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000000" w:themeColor="text1"/>
                <w:sz w:val="24"/>
                <w:szCs w:val="24"/>
              </w:rPr>
              <w:t>Actividad adicional:</w:t>
            </w:r>
            <w:r w:rsidR="000E4DC9" w:rsidRPr="0061260C">
              <w:rPr>
                <w:sz w:val="24"/>
                <w:szCs w:val="24"/>
              </w:rPr>
              <w:t xml:space="preserve"> fotografía mediada por el docente de objetos amarillos, azules y rojos del aula para crear un collage digital o impreso.</w:t>
            </w:r>
          </w:p>
          <w:p w14:paraId="1C9C0F08" w14:textId="77777777" w:rsidR="00B4234E" w:rsidRDefault="00B4234E" w:rsidP="00B4234E">
            <w:pPr>
              <w:rPr>
                <w:sz w:val="24"/>
                <w:szCs w:val="24"/>
              </w:rPr>
            </w:pPr>
          </w:p>
          <w:p w14:paraId="78113F05" w14:textId="407189B1" w:rsidR="00B4234E" w:rsidRPr="00B4234E" w:rsidRDefault="00B4234E" w:rsidP="00B4234E">
            <w:pPr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DUA</w:t>
            </w:r>
            <w:r>
              <w:rPr>
                <w:b/>
                <w:sz w:val="24"/>
                <w:szCs w:val="24"/>
              </w:rPr>
              <w:t xml:space="preserve">: </w:t>
            </w:r>
            <w:r>
              <w:t>Se integran recursos visuales y tecnológicos como otra forma de representar y expresar el reconocimiento de los colores del entorno.</w:t>
            </w:r>
          </w:p>
        </w:tc>
        <w:tc>
          <w:tcPr>
            <w:tcW w:w="21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AB9E26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lastRenderedPageBreak/>
              <w:t>¡DESPIERTA TU MENTE! - Aplicación DUA</w:t>
            </w:r>
          </w:p>
          <w:p w14:paraId="7ADEF10B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objetos reales, tarjetas de alto contraste y nombres de colores.</w:t>
            </w:r>
          </w:p>
          <w:p w14:paraId="55D219A6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buscar, señalar, pintar o emparejar.</w:t>
            </w:r>
          </w:p>
          <w:p w14:paraId="782EC972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misión de exploración por el aula.</w:t>
            </w:r>
          </w:p>
          <w:p w14:paraId="35F319F1" w14:textId="197CAC91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>
              <w:rPr>
                <w:b/>
                <w:color w:val="2E692D"/>
                <w:sz w:val="24"/>
                <w:szCs w:val="24"/>
              </w:rPr>
              <w:lastRenderedPageBreak/>
              <w:t>GRAMÁTICA – DESCUBRIMOS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>- Aplicación DUA</w:t>
            </w:r>
          </w:p>
          <w:p w14:paraId="4A371262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rueda cromática, mezclas modeladas, texturas y contraste.</w:t>
            </w:r>
          </w:p>
          <w:p w14:paraId="3DC91FA8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manipular, clasificar, pintar o describir.</w:t>
            </w:r>
          </w:p>
          <w:p w14:paraId="67D032A4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elección de materiales y predicción del color resultante.</w:t>
            </w:r>
          </w:p>
          <w:p w14:paraId="3933A9C6" w14:textId="3D4FBD9D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t xml:space="preserve">LÓGICA – CONECTEMOS 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0E04F5DD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canción, bandera, objetos y tablas de comparación.</w:t>
            </w:r>
          </w:p>
          <w:p w14:paraId="6F58C618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mezclar, agrupar, ordenar, dibujar o responder oralmente.</w:t>
            </w:r>
          </w:p>
          <w:p w14:paraId="3BB48A5E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desafío cooperativo y roles de encargado de material, observador y relator.</w:t>
            </w:r>
          </w:p>
          <w:p w14:paraId="182D1789" w14:textId="5C83FCBA" w:rsidR="00404423" w:rsidRPr="0061260C" w:rsidRDefault="0097153B">
            <w:pPr>
              <w:spacing w:after="20" w:line="221" w:lineRule="auto"/>
              <w:rPr>
                <w:sz w:val="24"/>
                <w:szCs w:val="24"/>
              </w:rPr>
            </w:pPr>
            <w:r w:rsidRPr="0097153B">
              <w:rPr>
                <w:b/>
                <w:color w:val="2E692D"/>
                <w:sz w:val="24"/>
                <w:szCs w:val="24"/>
              </w:rPr>
              <w:lastRenderedPageBreak/>
              <w:t>RETÓRICA – EXPRESEMOS</w:t>
            </w:r>
            <w:r w:rsidR="000E4DC9" w:rsidRPr="0061260C">
              <w:rPr>
                <w:b/>
                <w:color w:val="2E692D"/>
                <w:sz w:val="24"/>
                <w:szCs w:val="24"/>
              </w:rPr>
              <w:t xml:space="preserve"> - Aplicación DUA</w:t>
            </w:r>
          </w:p>
          <w:p w14:paraId="14EC9F04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modelo verbal y diagrama “igual/diferente”.</w:t>
            </w:r>
          </w:p>
          <w:p w14:paraId="549D116D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exposición, tarjeta, dibujo, audio o gesto.</w:t>
            </w:r>
          </w:p>
          <w:p w14:paraId="28B26C8C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elección del par de objetos y retroalimentación entre pares.</w:t>
            </w:r>
          </w:p>
          <w:p w14:paraId="5FFB0A8D" w14:textId="77777777" w:rsidR="00404423" w:rsidRPr="0061260C" w:rsidRDefault="000E4DC9">
            <w:pPr>
              <w:spacing w:after="20" w:line="221" w:lineRule="auto"/>
              <w:rPr>
                <w:sz w:val="24"/>
                <w:szCs w:val="24"/>
              </w:rPr>
            </w:pPr>
            <w:r w:rsidRPr="0061260C">
              <w:rPr>
                <w:b/>
                <w:color w:val="2E692D"/>
                <w:sz w:val="24"/>
                <w:szCs w:val="24"/>
              </w:rPr>
              <w:t>CONOCIMIENTO EN ACCIÓN - Aplicación DUA</w:t>
            </w:r>
          </w:p>
          <w:p w14:paraId="3CD0BF4E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Representación: tabla visual, ejemplo de registro y objetos del hogar.</w:t>
            </w:r>
          </w:p>
          <w:p w14:paraId="2F47E562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Acción y expresión: códigos propios, collage, clasificación o portafolio.</w:t>
            </w:r>
          </w:p>
          <w:p w14:paraId="7437B677" w14:textId="77777777" w:rsidR="00404423" w:rsidRPr="0061260C" w:rsidRDefault="000E4DC9">
            <w:pPr>
              <w:spacing w:line="221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• Compromiso: conexión hogar-escuela y mini-museo colaborativo.</w:t>
            </w:r>
          </w:p>
        </w:tc>
        <w:tc>
          <w:tcPr>
            <w:tcW w:w="172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5FF994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Génesis 1:3-4 (PDT): luz y oscuridad.</w:t>
            </w:r>
          </w:p>
          <w:p w14:paraId="34F67078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Génesis 1:29: plantas y alimentos de la creación.</w:t>
            </w:r>
          </w:p>
        </w:tc>
        <w:tc>
          <w:tcPr>
            <w:tcW w:w="187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456CEE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Libro pp. 73-80; objetos de colores; tarjetas de alto contraste; témperas lavables; recipientes; pinceles y delantales; bandera del Ecuador; figuras; tablas de clasificación; QR y proyector; </w:t>
            </w:r>
            <w:r w:rsidRPr="0061260C">
              <w:rPr>
                <w:sz w:val="24"/>
                <w:szCs w:val="24"/>
              </w:rPr>
              <w:lastRenderedPageBreak/>
              <w:t>collage impreso/digital.</w:t>
            </w:r>
          </w:p>
        </w:tc>
        <w:tc>
          <w:tcPr>
            <w:tcW w:w="1126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B70CF4A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I.M.1.1.1. Compara y distingue objetos según su color, tamaño, longitud, textura y forma en situaciones cotidianas. (I.2.)</w:t>
            </w:r>
          </w:p>
          <w:p w14:paraId="51CD01DA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40CCFC56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I.M.1.1.3. Construye series utilizando objetos del entorno, sonidos, movimientos, figuras y cuerpos geométricos y agrupaciones de elementos. (I.1., I.4.)</w:t>
            </w:r>
          </w:p>
          <w:p w14:paraId="12F9378D" w14:textId="77777777" w:rsidR="00404423" w:rsidRPr="0061260C" w:rsidRDefault="00404423">
            <w:pPr>
              <w:spacing w:line="240" w:lineRule="auto"/>
              <w:rPr>
                <w:sz w:val="24"/>
                <w:szCs w:val="24"/>
              </w:rPr>
            </w:pPr>
          </w:p>
          <w:p w14:paraId="7DD4DA8F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I.LL.1.6.1. Registra, expresa y comunica ideas mediante sus propios códigos; explora la formación de palabras </w:t>
            </w:r>
            <w:r w:rsidRPr="0061260C">
              <w:rPr>
                <w:sz w:val="24"/>
                <w:szCs w:val="24"/>
              </w:rPr>
              <w:lastRenderedPageBreak/>
              <w:t xml:space="preserve">y oraciones, utilizando la conciencia lingüística (fonológica, léxica, sintáctica y semántica); selecciona y utiliza diferentes recursos y materiales para sus producciones escritas; y muestra interés por escribir al reconocer que puede </w:t>
            </w:r>
            <w:r w:rsidRPr="0061260C">
              <w:rPr>
                <w:sz w:val="24"/>
                <w:szCs w:val="24"/>
              </w:rPr>
              <w:lastRenderedPageBreak/>
              <w:t>expresar por escrito sentimientos y opiniones que le generan las diferentes situaciones cotidianas. (I.1., I.2., I.3.)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D1A4F2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Técnicas: experimentación, clasificación, explicación y análisis de producto.</w:t>
            </w:r>
          </w:p>
          <w:p w14:paraId="2AB1C1A4" w14:textId="77777777" w:rsidR="00404423" w:rsidRPr="0061260C" w:rsidRDefault="000E4DC9">
            <w:pPr>
              <w:spacing w:line="240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Instrumentos: lista de cotejo de colores/atributos, guía de experimento, rúbrica de clasificación, evaluación integradora </w:t>
            </w:r>
            <w:r w:rsidRPr="0061260C">
              <w:rPr>
                <w:sz w:val="24"/>
                <w:szCs w:val="24"/>
              </w:rPr>
              <w:lastRenderedPageBreak/>
              <w:t>lúdica, portafolio, autoevaluación con caritas y coevaluación.</w:t>
            </w:r>
          </w:p>
        </w:tc>
      </w:tr>
    </w:tbl>
    <w:p w14:paraId="41E34B3B" w14:textId="77777777" w:rsidR="005B6F44" w:rsidRPr="0061260C" w:rsidRDefault="005B6F44">
      <w:pPr>
        <w:jc w:val="center"/>
        <w:rPr>
          <w:b/>
          <w:bCs/>
          <w:sz w:val="24"/>
          <w:szCs w:val="24"/>
        </w:rPr>
      </w:pPr>
    </w:p>
    <w:p w14:paraId="47C9E75C" w14:textId="77777777" w:rsidR="005B6F44" w:rsidRPr="0061260C" w:rsidRDefault="005B6F44">
      <w:pPr>
        <w:jc w:val="center"/>
        <w:rPr>
          <w:b/>
          <w:bCs/>
          <w:sz w:val="24"/>
          <w:szCs w:val="24"/>
        </w:rPr>
      </w:pPr>
    </w:p>
    <w:p w14:paraId="663F71B2" w14:textId="3C3A4583" w:rsidR="00461F1A" w:rsidRPr="00B4234E" w:rsidRDefault="000E4DC9" w:rsidP="00B4234E">
      <w:pPr>
        <w:jc w:val="center"/>
        <w:rPr>
          <w:b/>
          <w:bCs/>
          <w:sz w:val="24"/>
          <w:szCs w:val="24"/>
        </w:rPr>
      </w:pPr>
      <w:r w:rsidRPr="0061260C">
        <w:rPr>
          <w:b/>
          <w:bCs/>
          <w:sz w:val="24"/>
          <w:szCs w:val="24"/>
        </w:rPr>
        <w:t xml:space="preserve"> </w:t>
      </w:r>
    </w:p>
    <w:p w14:paraId="2AF99C92" w14:textId="77777777" w:rsidR="00461F1A" w:rsidRPr="0061260C" w:rsidRDefault="00461F1A">
      <w:pPr>
        <w:rPr>
          <w:sz w:val="24"/>
          <w:szCs w:val="24"/>
        </w:rPr>
      </w:pPr>
    </w:p>
    <w:p w14:paraId="44F85DE3" w14:textId="77777777" w:rsidR="00461F1A" w:rsidRPr="0061260C" w:rsidRDefault="00461F1A">
      <w:pPr>
        <w:rPr>
          <w:sz w:val="24"/>
          <w:szCs w:val="24"/>
        </w:rPr>
      </w:pPr>
      <w:r w:rsidRPr="0061260C">
        <w:rPr>
          <w:b/>
          <w:color w:val="2E692D"/>
          <w:sz w:val="24"/>
          <w:szCs w:val="24"/>
        </w:rPr>
        <w:t>D. EVALUACIÓN DE LA UNIDAD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96"/>
        <w:gridCol w:w="3600"/>
        <w:gridCol w:w="4752"/>
      </w:tblGrid>
      <w:tr w:rsidR="00461F1A" w:rsidRPr="0061260C" w14:paraId="40DF1288" w14:textId="77777777" w:rsidTr="003F7984">
        <w:trPr>
          <w:jc w:val="center"/>
        </w:trPr>
        <w:tc>
          <w:tcPr>
            <w:tcW w:w="1872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6A6EF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Componente</w:t>
            </w:r>
          </w:p>
        </w:tc>
        <w:tc>
          <w:tcPr>
            <w:tcW w:w="4896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ECDA7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Aplicación en la unidad</w:t>
            </w:r>
          </w:p>
        </w:tc>
        <w:tc>
          <w:tcPr>
            <w:tcW w:w="3600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46DAB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Instrumentos</w:t>
            </w:r>
          </w:p>
        </w:tc>
        <w:tc>
          <w:tcPr>
            <w:tcW w:w="4752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FDF1D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Retroalimentación planificada</w:t>
            </w:r>
          </w:p>
        </w:tc>
      </w:tr>
      <w:tr w:rsidR="00461F1A" w:rsidRPr="0061260C" w14:paraId="7CB63754" w14:textId="77777777" w:rsidTr="003F7984">
        <w:trPr>
          <w:jc w:val="center"/>
        </w:trPr>
        <w:tc>
          <w:tcPr>
            <w:tcW w:w="18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6D1AF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Formativa</w:t>
            </w:r>
          </w:p>
        </w:tc>
        <w:tc>
          <w:tcPr>
            <w:tcW w:w="4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6FE16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Observación continua durante diálogo, trazos, clasificación, movimiento, exploración sensorial y actividades del libro; preguntas de comprobación y andamiaje.</w:t>
            </w:r>
          </w:p>
        </w:tc>
        <w:tc>
          <w:tcPr>
            <w:tcW w:w="36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E982F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Listas de cotejo por lección; registro anecdótico; portafolio; preguntas orales; escalas gráficas.</w:t>
            </w:r>
          </w:p>
        </w:tc>
        <w:tc>
          <w:tcPr>
            <w:tcW w:w="47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14F91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Inmediata, descriptiva y concreta: reconocer el logro, indicar un paso siguiente y permitir reintento con apoyo visual o manipulativo.</w:t>
            </w:r>
          </w:p>
        </w:tc>
      </w:tr>
      <w:tr w:rsidR="00461F1A" w:rsidRPr="0061260C" w14:paraId="2CEFB0B7" w14:textId="77777777" w:rsidTr="003F7984">
        <w:trPr>
          <w:jc w:val="center"/>
        </w:trPr>
        <w:tc>
          <w:tcPr>
            <w:tcW w:w="18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5808E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Sumativa integradora</w:t>
            </w:r>
          </w:p>
        </w:tc>
        <w:tc>
          <w:tcPr>
            <w:tcW w:w="4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1CF48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Producto final: mini-museo/portafolio de la unidad con tarjeta personal, muestra de vocales, representación familiar, cuerpo y sentidos, compromiso saludable y clasificación de colores.</w:t>
            </w:r>
          </w:p>
        </w:tc>
        <w:tc>
          <w:tcPr>
            <w:tcW w:w="36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9D533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Rúbrica analítica de 3 niveles; lista de cotejo integradora; evidencia gráfica/oral.</w:t>
            </w:r>
          </w:p>
        </w:tc>
        <w:tc>
          <w:tcPr>
            <w:tcW w:w="47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4C96A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Devolución individual y familiar; refuerzo en pequeño grupo; nueva oportunidad de demostrar el aprendizaje mediante otra forma de expresión.</w:t>
            </w:r>
          </w:p>
        </w:tc>
      </w:tr>
      <w:tr w:rsidR="00461F1A" w:rsidRPr="0061260C" w14:paraId="4794A356" w14:textId="77777777" w:rsidTr="003F7984">
        <w:trPr>
          <w:jc w:val="center"/>
        </w:trPr>
        <w:tc>
          <w:tcPr>
            <w:tcW w:w="18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B21B8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Autoevaluación</w:t>
            </w:r>
          </w:p>
        </w:tc>
        <w:tc>
          <w:tcPr>
            <w:tcW w:w="4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93D06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Al final de cada actividad, elección de carita verde, amarilla o roja y explicación breve de cómo se sintió o qué necesita practicar.</w:t>
            </w:r>
          </w:p>
        </w:tc>
        <w:tc>
          <w:tcPr>
            <w:tcW w:w="36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6FD54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Escala gráfica “¿Cómo lo hiciste?”; semáforo de aprendizaje.</w:t>
            </w:r>
          </w:p>
        </w:tc>
        <w:tc>
          <w:tcPr>
            <w:tcW w:w="47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14A85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La docente valida la percepción del estudiante y acuerda una meta breve y observable.</w:t>
            </w:r>
          </w:p>
        </w:tc>
      </w:tr>
      <w:tr w:rsidR="00461F1A" w:rsidRPr="0061260C" w14:paraId="61C9138C" w14:textId="77777777" w:rsidTr="003F7984">
        <w:trPr>
          <w:jc w:val="center"/>
        </w:trPr>
        <w:tc>
          <w:tcPr>
            <w:tcW w:w="18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AFDF9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Coevaluación</w:t>
            </w:r>
          </w:p>
        </w:tc>
        <w:tc>
          <w:tcPr>
            <w:tcW w:w="4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E0A3B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Intercambio por parejas: escuchar, señalar un logro del compañero y ofrecer una ayuda respetuosa.</w:t>
            </w:r>
          </w:p>
        </w:tc>
        <w:tc>
          <w:tcPr>
            <w:tcW w:w="36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B4BEE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Guion oral: “Me gustó… / Puedes intentar…”.</w:t>
            </w:r>
          </w:p>
        </w:tc>
        <w:tc>
          <w:tcPr>
            <w:tcW w:w="47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CC2C7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Modelado de lenguaje respetuoso, corrección de comparaciones negativas y celebración del progreso.</w:t>
            </w:r>
          </w:p>
        </w:tc>
      </w:tr>
    </w:tbl>
    <w:p w14:paraId="79FFD818" w14:textId="77777777" w:rsidR="00461F1A" w:rsidRPr="0061260C" w:rsidRDefault="00461F1A">
      <w:pPr>
        <w:rPr>
          <w:sz w:val="24"/>
          <w:szCs w:val="24"/>
        </w:rPr>
      </w:pPr>
      <w:r w:rsidRPr="0061260C">
        <w:rPr>
          <w:sz w:val="24"/>
          <w:szCs w:val="24"/>
        </w:rPr>
        <w:t xml:space="preserve"> </w:t>
      </w:r>
    </w:p>
    <w:p w14:paraId="671202AF" w14:textId="77777777" w:rsidR="00461F1A" w:rsidRPr="0061260C" w:rsidRDefault="00461F1A">
      <w:pPr>
        <w:rPr>
          <w:b/>
          <w:color w:val="2E692D"/>
          <w:sz w:val="24"/>
          <w:szCs w:val="24"/>
        </w:rPr>
      </w:pPr>
    </w:p>
    <w:p w14:paraId="2B9EAF30" w14:textId="77777777" w:rsidR="00461F1A" w:rsidRPr="0061260C" w:rsidRDefault="00461F1A">
      <w:pPr>
        <w:rPr>
          <w:b/>
          <w:color w:val="2E692D"/>
          <w:sz w:val="24"/>
          <w:szCs w:val="24"/>
        </w:rPr>
      </w:pPr>
    </w:p>
    <w:p w14:paraId="01B38973" w14:textId="77777777" w:rsidR="00461F1A" w:rsidRPr="0061260C" w:rsidRDefault="00461F1A">
      <w:pPr>
        <w:rPr>
          <w:b/>
          <w:color w:val="2E692D"/>
          <w:sz w:val="24"/>
          <w:szCs w:val="24"/>
        </w:rPr>
      </w:pPr>
    </w:p>
    <w:p w14:paraId="5FACBF6A" w14:textId="77777777" w:rsidR="00461F1A" w:rsidRPr="0061260C" w:rsidRDefault="00461F1A">
      <w:pPr>
        <w:rPr>
          <w:sz w:val="24"/>
          <w:szCs w:val="24"/>
        </w:rPr>
      </w:pPr>
      <w:r w:rsidRPr="0061260C">
        <w:rPr>
          <w:b/>
          <w:color w:val="2E692D"/>
          <w:sz w:val="24"/>
          <w:szCs w:val="24"/>
        </w:rPr>
        <w:t>Indicadores de logro por nivel</w:t>
      </w:r>
      <w:r w:rsidRPr="0061260C">
        <w:rPr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638"/>
        <w:gridCol w:w="3488"/>
        <w:gridCol w:w="3488"/>
        <w:gridCol w:w="3488"/>
      </w:tblGrid>
      <w:tr w:rsidR="00461F1A" w:rsidRPr="0061260C" w14:paraId="638D7CB3" w14:textId="77777777" w:rsidTr="003F7984">
        <w:trPr>
          <w:jc w:val="center"/>
        </w:trPr>
        <w:tc>
          <w:tcPr>
            <w:tcW w:w="363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84006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Dimensión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CC99E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Alto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FAF62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Medio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800A5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Bajo / requiere apoyo intensivo</w:t>
            </w:r>
          </w:p>
        </w:tc>
      </w:tr>
      <w:tr w:rsidR="00461F1A" w:rsidRPr="0061260C" w14:paraId="1EDC25FB" w14:textId="77777777" w:rsidTr="003F7984">
        <w:trPr>
          <w:jc w:val="center"/>
        </w:trPr>
        <w:tc>
          <w:tcPr>
            <w:tcW w:w="36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5D929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Identidad, emociones y datos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8D696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Se reconoce, expresa emociones/necesidades y comunica datos personales de manera autónoma y segura.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CE00F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Se reconoce y comunica información con recordatorios o apoyos visuales ocasionales.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C4F55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Requiere modelado continuo para reconocerse, expresar emociones o comunicar datos básicos.</w:t>
            </w:r>
          </w:p>
        </w:tc>
      </w:tr>
      <w:tr w:rsidR="00461F1A" w:rsidRPr="0061260C" w14:paraId="1359F60D" w14:textId="77777777" w:rsidTr="003F7984">
        <w:trPr>
          <w:jc w:val="center"/>
        </w:trPr>
        <w:tc>
          <w:tcPr>
            <w:tcW w:w="36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9C734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Vocales y comunicación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C03FF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Discrimina sonidos vocálicos, traza o representa vocales y forma palabras/oraciones con iniciativa.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237A9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Discrimina y representa la mayoría de vocales con apoyo verbal, visual o táctil.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E2910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Presenta dificultad persistente para discriminar o representar vocales aun con apoyos; requiere intervención focalizada.</w:t>
            </w:r>
          </w:p>
        </w:tc>
      </w:tr>
      <w:tr w:rsidR="00461F1A" w:rsidRPr="0061260C" w14:paraId="510C61B2" w14:textId="77777777" w:rsidTr="003F7984">
        <w:trPr>
          <w:jc w:val="center"/>
        </w:trPr>
        <w:tc>
          <w:tcPr>
            <w:tcW w:w="36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0FCC7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Familia, cuerpo y salud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E5701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Relaciona historia familiar, partes, sentidos, funciones y hábitos; explica y aplica cuidados.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C8CD1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Reconoce los elementos principales y aplica hábitos con recordatorios.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30465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Reconoce parcialmente y requiere acompañamiento frecuente para aplicar hábitos y relaciones parte-función.</w:t>
            </w:r>
          </w:p>
        </w:tc>
      </w:tr>
      <w:tr w:rsidR="00461F1A" w:rsidRPr="0061260C" w14:paraId="0DE2032E" w14:textId="77777777" w:rsidTr="003F7984">
        <w:trPr>
          <w:jc w:val="center"/>
        </w:trPr>
        <w:tc>
          <w:tcPr>
            <w:tcW w:w="36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CBCAF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Colores y atributos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F694D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Identifica colores primarios/secundarios, compara y clasifica objetos explicando el criterio.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7A61C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Identifica la mayoría de colores y clasifica con apoyo.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C52D1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Confunde colores/atributos y necesita modelado concreto y repetición sistemática.</w:t>
            </w:r>
          </w:p>
        </w:tc>
      </w:tr>
    </w:tbl>
    <w:p w14:paraId="32A0BABA" w14:textId="77777777" w:rsidR="00461F1A" w:rsidRPr="0061260C" w:rsidRDefault="00461F1A">
      <w:pPr>
        <w:rPr>
          <w:sz w:val="24"/>
          <w:szCs w:val="24"/>
        </w:rPr>
      </w:pPr>
      <w:r w:rsidRPr="0061260C">
        <w:rPr>
          <w:sz w:val="24"/>
          <w:szCs w:val="24"/>
        </w:rPr>
        <w:t xml:space="preserve"> </w:t>
      </w:r>
    </w:p>
    <w:p w14:paraId="5B284231" w14:textId="77777777" w:rsidR="00461F1A" w:rsidRPr="0061260C" w:rsidRDefault="00461F1A">
      <w:pPr>
        <w:rPr>
          <w:sz w:val="24"/>
          <w:szCs w:val="24"/>
        </w:rPr>
      </w:pPr>
    </w:p>
    <w:p w14:paraId="32803CB9" w14:textId="77777777" w:rsidR="00461F1A" w:rsidRPr="0061260C" w:rsidRDefault="00461F1A">
      <w:pPr>
        <w:rPr>
          <w:b/>
          <w:color w:val="2E692D"/>
          <w:sz w:val="24"/>
          <w:szCs w:val="24"/>
        </w:rPr>
      </w:pPr>
    </w:p>
    <w:p w14:paraId="7CA666C3" w14:textId="77777777" w:rsidR="00461F1A" w:rsidRPr="0061260C" w:rsidRDefault="00461F1A">
      <w:pPr>
        <w:rPr>
          <w:b/>
          <w:color w:val="2E692D"/>
          <w:sz w:val="24"/>
          <w:szCs w:val="24"/>
        </w:rPr>
      </w:pPr>
    </w:p>
    <w:p w14:paraId="16C133B7" w14:textId="77777777" w:rsidR="00461F1A" w:rsidRPr="0061260C" w:rsidRDefault="00461F1A">
      <w:pPr>
        <w:rPr>
          <w:b/>
          <w:color w:val="2E692D"/>
          <w:sz w:val="24"/>
          <w:szCs w:val="24"/>
        </w:rPr>
      </w:pPr>
    </w:p>
    <w:p w14:paraId="0CE9A41D" w14:textId="77777777" w:rsidR="00461F1A" w:rsidRPr="0061260C" w:rsidRDefault="00461F1A">
      <w:pPr>
        <w:rPr>
          <w:b/>
          <w:color w:val="2E692D"/>
          <w:sz w:val="24"/>
          <w:szCs w:val="24"/>
        </w:rPr>
      </w:pPr>
    </w:p>
    <w:p w14:paraId="6C129A65" w14:textId="77777777" w:rsidR="00461F1A" w:rsidRPr="0061260C" w:rsidRDefault="00461F1A">
      <w:pPr>
        <w:rPr>
          <w:b/>
          <w:color w:val="2E692D"/>
          <w:sz w:val="24"/>
          <w:szCs w:val="24"/>
        </w:rPr>
      </w:pPr>
    </w:p>
    <w:p w14:paraId="20BA0E01" w14:textId="77777777" w:rsidR="00461F1A" w:rsidRPr="0061260C" w:rsidRDefault="00461F1A">
      <w:pPr>
        <w:rPr>
          <w:b/>
          <w:color w:val="2E692D"/>
          <w:sz w:val="24"/>
          <w:szCs w:val="24"/>
        </w:rPr>
      </w:pPr>
    </w:p>
    <w:p w14:paraId="1CB7F2D7" w14:textId="77777777" w:rsidR="00461F1A" w:rsidRPr="0061260C" w:rsidRDefault="00461F1A">
      <w:pPr>
        <w:rPr>
          <w:sz w:val="24"/>
          <w:szCs w:val="24"/>
        </w:rPr>
      </w:pPr>
      <w:r w:rsidRPr="0061260C">
        <w:rPr>
          <w:b/>
          <w:color w:val="2E692D"/>
          <w:sz w:val="24"/>
          <w:szCs w:val="24"/>
        </w:rPr>
        <w:t>E. ADAPTACIONES CURRICULARES Y APOYOS</w:t>
      </w:r>
      <w:r w:rsidRPr="0061260C">
        <w:rPr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488"/>
        <w:gridCol w:w="3488"/>
        <w:gridCol w:w="3488"/>
        <w:gridCol w:w="3488"/>
      </w:tblGrid>
      <w:tr w:rsidR="00461F1A" w:rsidRPr="0061260C" w14:paraId="72E3574D" w14:textId="77777777" w:rsidTr="003F7984">
        <w:trPr>
          <w:jc w:val="center"/>
        </w:trPr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BD79A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Barreras de aprendizaje identificadas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B2350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Ajustes razonables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66AE9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Recursos para estudiantes con NEE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044FD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DUA y seguimiento</w:t>
            </w:r>
          </w:p>
        </w:tc>
      </w:tr>
      <w:tr w:rsidR="00461F1A" w:rsidRPr="0061260C" w14:paraId="78B7F777" w14:textId="77777777" w:rsidTr="003F7984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92A6C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Dificultades de atención, autorregulación o comprensión de consignas extensas.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D380C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Consignas de un paso, anticipación visual, fragmentación de tareas, pausas activas, tiempo adicional y ubicación con menor distractor.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BCA6C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Agenda visual, temporizador, pictogramas, auriculares de reducción de ruido cuando corresponda.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17591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Representación visual; respuesta mediante selección o movimiento; elección entre dos tareas. Registrar apoyos eficaces y reducirlos gradualmente.</w:t>
            </w:r>
          </w:p>
        </w:tc>
      </w:tr>
      <w:tr w:rsidR="00461F1A" w:rsidRPr="0061260C" w14:paraId="0A5851E6" w14:textId="77777777" w:rsidTr="003F7984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D8E7C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Baja visión, ceguera o dificultad para discriminar colores.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012F8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Texto ampliado, alto contraste, descripciones verbales, exploración táctil y códigos de forma/textura además del color.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4B1D3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Letras táctiles, materiales en relieve, etiquetas braille si corresponde, objetos reales y guía vidente.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6BDB2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No evaluar el color solo por percepción visual; aceptar clasificación táctil/verbal y asegurar participación en todas las experiencias.</w:t>
            </w:r>
          </w:p>
        </w:tc>
      </w:tr>
      <w:tr w:rsidR="00461F1A" w:rsidRPr="0061260C" w14:paraId="77B92401" w14:textId="77777777" w:rsidTr="003F7984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A9E52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Hipoacusia o sordera.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8B1B7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Ubicación con visibilidad del rostro, instrucciones escritas/pictográficas, subtítulos o transcripción de videos y verificación individual de comprensión.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6921E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Sistema de amplificación si está prescrito, intérprete de lengua de señas cuando corresponda, tarjetas visuales.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08488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Representación visual y gestual; expresión por señas, dibujo o selección; trabajo con compañero de apoyo sin sustituir su respuesta.</w:t>
            </w:r>
          </w:p>
        </w:tc>
      </w:tr>
      <w:tr w:rsidR="00461F1A" w:rsidRPr="0061260C" w14:paraId="626B821A" w14:textId="77777777" w:rsidTr="003F7984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728F6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Dificultades motrices finas o gruesas.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B1CBD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 w:rsidRPr="0061260C">
              <w:rPr>
                <w:sz w:val="24"/>
                <w:szCs w:val="24"/>
              </w:rPr>
              <w:t>Engrosadores</w:t>
            </w:r>
            <w:proofErr w:type="spellEnd"/>
            <w:r w:rsidRPr="0061260C">
              <w:rPr>
                <w:sz w:val="24"/>
                <w:szCs w:val="24"/>
              </w:rPr>
              <w:t>, superficies antideslizantes, tijeras adaptadas, menor cantidad de trazos, alternativas a recortar/pegar y movimiento sentado.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A616A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Lápices triangulares, punteros, tableros de comunicación, soporte postural y material magnético.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808EE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Evaluar la comprensión separada de la ejecución motriz; aceptar señalamiento, dictado, audio o dispositivo.</w:t>
            </w:r>
          </w:p>
        </w:tc>
      </w:tr>
      <w:tr w:rsidR="00461F1A" w:rsidRPr="0061260C" w14:paraId="612D80CD" w14:textId="77777777" w:rsidTr="003F7984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B1229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Dificultades de lenguaje, comunicación o condición del espectro autista.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48C42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Tiempo de espera, lenguaje literal, guiones sociales, anticipación de canciones/movimientos y comunicación aumentativa.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57FE4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PECS/pictogramas, tablero de emociones, secuencias visuales, objetos de referencia.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82559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Ofrecer expresión oral, pictográfica, gestual o digital; mantener rutinas previsibles y motivadores individuales.</w:t>
            </w:r>
          </w:p>
        </w:tc>
      </w:tr>
      <w:tr w:rsidR="00461F1A" w:rsidRPr="0061260C" w14:paraId="624D9328" w14:textId="77777777" w:rsidTr="003F7984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31E87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Acceso digital limitado o ausencia de conectividad.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6E3A7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Descargar previamente recursos; usar audio docente, imágenes impresas, dramatización y préstamo de materiales.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869DD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Transcripciones, capturas del video, parlante sin conexión y fichas impresas.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22836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El acceso al QR nunca será requisito exclusivo de evaluación; todas las evidencias tendrán alternativa no digital.</w:t>
            </w:r>
          </w:p>
        </w:tc>
      </w:tr>
    </w:tbl>
    <w:p w14:paraId="551342F7" w14:textId="77777777" w:rsidR="00404423" w:rsidRPr="0061260C" w:rsidRDefault="00461F1A" w:rsidP="00461F1A">
      <w:pPr>
        <w:rPr>
          <w:sz w:val="24"/>
          <w:szCs w:val="24"/>
        </w:rPr>
      </w:pPr>
      <w:r w:rsidRPr="0061260C">
        <w:rPr>
          <w:sz w:val="24"/>
          <w:szCs w:val="24"/>
        </w:rPr>
        <w:t xml:space="preserve"> </w:t>
      </w:r>
    </w:p>
    <w:p w14:paraId="5EFCEAF9" w14:textId="77777777" w:rsidR="00461F1A" w:rsidRPr="0061260C" w:rsidRDefault="00461F1A">
      <w:pPr>
        <w:rPr>
          <w:sz w:val="24"/>
          <w:szCs w:val="24"/>
        </w:rPr>
      </w:pPr>
      <w:r w:rsidRPr="0061260C">
        <w:rPr>
          <w:b/>
          <w:color w:val="2E692D"/>
          <w:sz w:val="24"/>
          <w:szCs w:val="24"/>
        </w:rPr>
        <w:t>ANEXO 1. RECURSOS DUA SUGERIDOS</w:t>
      </w:r>
      <w:r w:rsidRPr="0061260C">
        <w:rPr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488"/>
        <w:gridCol w:w="3488"/>
        <w:gridCol w:w="3488"/>
        <w:gridCol w:w="3488"/>
      </w:tblGrid>
      <w:tr w:rsidR="00461F1A" w:rsidRPr="0061260C" w14:paraId="52706FF0" w14:textId="77777777" w:rsidTr="003F7984">
        <w:trPr>
          <w:jc w:val="center"/>
        </w:trPr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F4C38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Principio DUA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BBA30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Recursos de la unidad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2A5F9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Uso pedagógico</w:t>
            </w:r>
          </w:p>
        </w:tc>
        <w:tc>
          <w:tcPr>
            <w:tcW w:w="3488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5EF77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Accesibilidad</w:t>
            </w:r>
          </w:p>
        </w:tc>
      </w:tr>
      <w:tr w:rsidR="00461F1A" w:rsidRPr="0061260C" w14:paraId="589A584F" w14:textId="77777777" w:rsidTr="003F7984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31D82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Múltiples formas de representación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FDD77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Pictogramas de emociones/datos/hábitos; canciones y videos QR; letras táctiles; objetos reales; infografías; lectura en voz alta; secuencias; texto ampliado.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004E2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Activar conocimientos previos, modelar conceptos, anticipar tareas y apoyar vocabulario.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82618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Subtítulos/transcripciones, alto contraste, braille/relieve cuando corresponda, descripción oral y ejemplos del contexto ecuatoriano.</w:t>
            </w:r>
          </w:p>
        </w:tc>
      </w:tr>
      <w:tr w:rsidR="00461F1A" w:rsidRPr="0061260C" w14:paraId="026596BD" w14:textId="77777777" w:rsidTr="003F7984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AB6A0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Múltiples formas de acción y expresión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CEF7E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Dibujo, trazos, plastilina, collage, dramatización, canciones, movimiento, audio, códigos propios, tableros, portafolio y exposición.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C86AC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Permitir que el estudiante demuestre el mismo aprendizaje por diferentes vías.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73C6A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Adaptadores de agarre, señalamiento, dictado al adulto, comunicación aumentativa y reducción de demanda motriz sin reducir el objetivo.</w:t>
            </w:r>
          </w:p>
        </w:tc>
      </w:tr>
      <w:tr w:rsidR="00461F1A" w:rsidRPr="0061260C" w14:paraId="7CBE8D3C" w14:textId="77777777" w:rsidTr="003F7984">
        <w:trPr>
          <w:jc w:val="center"/>
        </w:trPr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47740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Múltiples formas de compromiso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F9AA2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Elección de materiales, estaciones, roles, gamificación, trabajo cooperativo, recuerdos familiares, metas de autocuidado y mini-museo.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C152A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Sostener el interés, conectar con la vida cotidiana y favorecer autonomía y pertenencia.</w:t>
            </w:r>
          </w:p>
        </w:tc>
        <w:tc>
          <w:tcPr>
            <w:tcW w:w="34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4BDB4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Opciones previsibles, derecho a no exponer datos privados, pausas, reforzadores naturales y participación familiar flexible.</w:t>
            </w:r>
          </w:p>
        </w:tc>
      </w:tr>
    </w:tbl>
    <w:p w14:paraId="353D37E6" w14:textId="77777777" w:rsidR="00461F1A" w:rsidRPr="0061260C" w:rsidRDefault="00461F1A">
      <w:pPr>
        <w:rPr>
          <w:b/>
          <w:color w:val="2E692D"/>
          <w:sz w:val="24"/>
          <w:szCs w:val="24"/>
        </w:rPr>
      </w:pPr>
      <w:r w:rsidRPr="0061260C">
        <w:rPr>
          <w:sz w:val="24"/>
          <w:szCs w:val="24"/>
        </w:rPr>
        <w:t xml:space="preserve"> </w:t>
      </w:r>
      <w:r w:rsidRPr="0061260C">
        <w:rPr>
          <w:b/>
          <w:color w:val="2E692D"/>
          <w:sz w:val="24"/>
          <w:szCs w:val="24"/>
        </w:rPr>
        <w:t>ANEXO 2. RÚBRICA INTEGRADORA DE LA UNIDAD 1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791"/>
        <w:gridCol w:w="2791"/>
        <w:gridCol w:w="2791"/>
        <w:gridCol w:w="2791"/>
        <w:gridCol w:w="2791"/>
      </w:tblGrid>
      <w:tr w:rsidR="00461F1A" w:rsidRPr="0061260C" w14:paraId="3BDCAC15" w14:textId="77777777" w:rsidTr="003F7984">
        <w:trPr>
          <w:jc w:val="center"/>
        </w:trPr>
        <w:tc>
          <w:tcPr>
            <w:tcW w:w="2791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64B33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Criterio</w:t>
            </w:r>
          </w:p>
        </w:tc>
        <w:tc>
          <w:tcPr>
            <w:tcW w:w="2791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F9270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3 - Alto</w:t>
            </w:r>
          </w:p>
        </w:tc>
        <w:tc>
          <w:tcPr>
            <w:tcW w:w="2791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17AED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2 - Medio</w:t>
            </w:r>
          </w:p>
        </w:tc>
        <w:tc>
          <w:tcPr>
            <w:tcW w:w="2791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59E54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1 - Bajo</w:t>
            </w:r>
          </w:p>
        </w:tc>
        <w:tc>
          <w:tcPr>
            <w:tcW w:w="2791" w:type="dxa"/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7DA40" w14:textId="77777777" w:rsidR="00461F1A" w:rsidRPr="0061260C" w:rsidRDefault="00461F1A" w:rsidP="003F798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>Evidencia</w:t>
            </w:r>
          </w:p>
        </w:tc>
      </w:tr>
      <w:tr w:rsidR="00461F1A" w:rsidRPr="0061260C" w14:paraId="099197FA" w14:textId="77777777" w:rsidTr="003F7984">
        <w:trPr>
          <w:jc w:val="center"/>
        </w:trPr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26B83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Identidad y comunicación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337D1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Se reconoce, expresa emociones/necesidades y comunica datos con autonomía.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0FB61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Lo realiza con apoyos ocasionales.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8A9C0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Requiere apoyo continuo y aún comunica parcialmente.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53225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Tarjeta personal, diálogo y ficha.</w:t>
            </w:r>
          </w:p>
        </w:tc>
      </w:tr>
      <w:tr w:rsidR="00461F1A" w:rsidRPr="0061260C" w14:paraId="3DA9DB1A" w14:textId="77777777" w:rsidTr="003F7984">
        <w:trPr>
          <w:jc w:val="center"/>
        </w:trPr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FFFE7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Conciencia de vocales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90F98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Discrimina y representa A-E-I-O-U; produce palabras/oraciones.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8096C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Reconoce la mayoría con apoyo.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E277C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Confunde sonidos y trazos aun con apoyo.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DA32E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Portafolio de vocales y desempeño oral.</w:t>
            </w:r>
          </w:p>
        </w:tc>
      </w:tr>
      <w:tr w:rsidR="00461F1A" w:rsidRPr="0061260C" w14:paraId="7F929C7D" w14:textId="77777777" w:rsidTr="003F7984">
        <w:trPr>
          <w:jc w:val="center"/>
        </w:trPr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7418C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lastRenderedPageBreak/>
              <w:t>Historia familiar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A6E2E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Ordena y comunica aspectos de su historia y valora diversas familias.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197C7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Reconoce miembros y relata con preguntas guía.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8888E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Requiere modelado para relacionar historia y familia.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B9292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Línea de vida, relato y árbol.</w:t>
            </w:r>
          </w:p>
        </w:tc>
      </w:tr>
      <w:tr w:rsidR="00461F1A" w:rsidRPr="0061260C" w14:paraId="34812A44" w14:textId="77777777" w:rsidTr="003F7984">
        <w:trPr>
          <w:jc w:val="center"/>
        </w:trPr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A631E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Cuerpo, sentidos y salud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94B8A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Relaciona partes/sentidos/funciones y aplica hábitos autónomamente.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3DE93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Relaciona y aplica con recordatorios.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E878A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Presenta reconocimiento parcial y dependencia frecuente.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2A6AE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Silueta, </w:t>
            </w:r>
            <w:proofErr w:type="spellStart"/>
            <w:r w:rsidRPr="0061260C">
              <w:rPr>
                <w:sz w:val="24"/>
                <w:szCs w:val="24"/>
              </w:rPr>
              <w:t>miniálbum</w:t>
            </w:r>
            <w:proofErr w:type="spellEnd"/>
            <w:r w:rsidRPr="0061260C">
              <w:rPr>
                <w:sz w:val="24"/>
                <w:szCs w:val="24"/>
              </w:rPr>
              <w:t xml:space="preserve"> y registro de hábitos.</w:t>
            </w:r>
          </w:p>
        </w:tc>
      </w:tr>
      <w:tr w:rsidR="00461F1A" w:rsidRPr="0061260C" w14:paraId="240539EB" w14:textId="77777777" w:rsidTr="003F7984">
        <w:trPr>
          <w:jc w:val="center"/>
        </w:trPr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F505D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Colores y atributos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ADB92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Identifica, mezcla, compara y clasifica explicando el criterio.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65D6F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Identifica y clasifica con apoyo.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B4CA8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Necesita modelado para identificar o clasificar.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8A0FE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Experimento, tabla y mini-museo.</w:t>
            </w:r>
          </w:p>
        </w:tc>
      </w:tr>
      <w:tr w:rsidR="00461F1A" w:rsidRPr="0061260C" w14:paraId="2BB6BA87" w14:textId="77777777" w:rsidTr="003F7984">
        <w:trPr>
          <w:jc w:val="center"/>
        </w:trPr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BB9C5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Participación y convivencia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2ACC2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Escucha, respeta turnos, coopera y cuida materiales.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A616C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Participa con recordatorios.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848FF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Requiere acompañamiento constante para participar de forma segura.</w:t>
            </w:r>
          </w:p>
        </w:tc>
        <w:tc>
          <w:tcPr>
            <w:tcW w:w="27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53388" w14:textId="77777777" w:rsidR="00461F1A" w:rsidRPr="0061260C" w:rsidRDefault="00461F1A" w:rsidP="003F7984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Registro anecdótico y coevaluación.</w:t>
            </w:r>
          </w:p>
        </w:tc>
      </w:tr>
    </w:tbl>
    <w:p w14:paraId="1C1EA9E2" w14:textId="77777777" w:rsidR="00461F1A" w:rsidRPr="0061260C" w:rsidRDefault="00461F1A" w:rsidP="00461F1A">
      <w:pPr>
        <w:rPr>
          <w:sz w:val="24"/>
          <w:szCs w:val="24"/>
        </w:rPr>
      </w:pPr>
    </w:p>
    <w:p w14:paraId="5F67F899" w14:textId="77777777" w:rsidR="00461F1A" w:rsidRPr="0061260C" w:rsidRDefault="00461F1A" w:rsidP="00461F1A">
      <w:pPr>
        <w:rPr>
          <w:b/>
          <w:sz w:val="24"/>
          <w:szCs w:val="24"/>
        </w:rPr>
      </w:pPr>
      <w:r w:rsidRPr="0061260C">
        <w:rPr>
          <w:b/>
          <w:sz w:val="24"/>
          <w:szCs w:val="24"/>
        </w:rPr>
        <w:t>ANEXO 3. BIBLIOGRAFÍA Y NOTAS DE ALINEACIÓN</w:t>
      </w:r>
      <w:r w:rsidRPr="0061260C">
        <w:rPr>
          <w:b/>
          <w:sz w:val="24"/>
          <w:szCs w:val="24"/>
        </w:rPr>
        <w:tab/>
      </w:r>
    </w:p>
    <w:p w14:paraId="32B8F9F2" w14:textId="77777777" w:rsidR="00461F1A" w:rsidRPr="0061260C" w:rsidRDefault="00461F1A" w:rsidP="00461F1A">
      <w:pPr>
        <w:pStyle w:val="Prrafodelista"/>
        <w:numPr>
          <w:ilvl w:val="0"/>
          <w:numId w:val="3"/>
        </w:numPr>
        <w:rPr>
          <w:sz w:val="24"/>
          <w:szCs w:val="24"/>
        </w:rPr>
      </w:pPr>
      <w:r w:rsidRPr="0061260C">
        <w:rPr>
          <w:sz w:val="24"/>
          <w:szCs w:val="24"/>
        </w:rPr>
        <w:t>Editorial Fiel. (2026). Preparatoria. Quito, Ecuador. Unidad 1, pp. 6-80</w:t>
      </w:r>
    </w:p>
    <w:p w14:paraId="7D59961F" w14:textId="77777777" w:rsidR="00461F1A" w:rsidRPr="0061260C" w:rsidRDefault="00461F1A" w:rsidP="00461F1A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61260C">
        <w:rPr>
          <w:sz w:val="24"/>
          <w:szCs w:val="24"/>
        </w:rPr>
        <w:t>Ministerio de Educación, Deporte y Cultura. (2025). Currículo priorizado de atención y educación de la primera infancia con énfasis en habilidades comunicacionales, lógico matemáticas, digitales y socioemocionales, 5-6 años, Educación General Básica, Subnivel Preparatoria</w:t>
      </w:r>
    </w:p>
    <w:p w14:paraId="70E121F6" w14:textId="77777777" w:rsidR="00461F1A" w:rsidRPr="0061260C" w:rsidRDefault="00461F1A" w:rsidP="00461F1A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61260C">
        <w:rPr>
          <w:sz w:val="24"/>
          <w:szCs w:val="24"/>
        </w:rPr>
        <w:t>• Biblia Palabra de Dios para Todos (PDT), versículos reproducidos en las actividades del libro de la Unidad 1.</w:t>
      </w:r>
    </w:p>
    <w:p w14:paraId="07E0E091" w14:textId="77777777" w:rsidR="00461F1A" w:rsidRPr="0061260C" w:rsidRDefault="00461F1A" w:rsidP="00461F1A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61260C">
        <w:rPr>
          <w:sz w:val="24"/>
          <w:szCs w:val="24"/>
        </w:rPr>
        <w:t xml:space="preserve">Recursos multimedia del libro: canción “¡Tal como me hizo Dios!” de </w:t>
      </w:r>
      <w:proofErr w:type="spellStart"/>
      <w:r w:rsidRPr="0061260C">
        <w:rPr>
          <w:sz w:val="24"/>
          <w:szCs w:val="24"/>
        </w:rPr>
        <w:t>Fabber</w:t>
      </w:r>
      <w:proofErr w:type="spellEnd"/>
      <w:r w:rsidRPr="0061260C">
        <w:rPr>
          <w:sz w:val="24"/>
          <w:szCs w:val="24"/>
        </w:rPr>
        <w:t xml:space="preserve"> Huertas (p. 9); canción del nombre (p. 13); canción de vocales (p. 19); canción de partes del cuerpo (p. 54); video de Isaías y los sentidos (p. 59); rutina de ejercicio (p. 65); historia de Daniel y sus amigos (p. 72); canción de colores primarios (p. 77).</w:t>
      </w:r>
    </w:p>
    <w:p w14:paraId="5913DA70" w14:textId="77777777" w:rsidR="00461F1A" w:rsidRPr="0061260C" w:rsidRDefault="00461F1A" w:rsidP="00461F1A">
      <w:pPr>
        <w:pStyle w:val="Prrafodelista"/>
        <w:rPr>
          <w:sz w:val="24"/>
          <w:szCs w:val="24"/>
        </w:rPr>
      </w:pPr>
    </w:p>
    <w:p w14:paraId="69AFEAA1" w14:textId="77777777" w:rsidR="00461F1A" w:rsidRPr="0061260C" w:rsidRDefault="00461F1A" w:rsidP="00461F1A">
      <w:pPr>
        <w:pStyle w:val="Prrafodelista"/>
        <w:rPr>
          <w:sz w:val="24"/>
          <w:szCs w:val="24"/>
        </w:rPr>
      </w:pPr>
    </w:p>
    <w:p w14:paraId="1CC90A91" w14:textId="77777777" w:rsidR="00461F1A" w:rsidRPr="0061260C" w:rsidRDefault="00461F1A" w:rsidP="00461F1A">
      <w:pPr>
        <w:pStyle w:val="Prrafodelista"/>
        <w:rPr>
          <w:sz w:val="24"/>
          <w:szCs w:val="24"/>
        </w:rPr>
      </w:pPr>
    </w:p>
    <w:p w14:paraId="67A71B9D" w14:textId="77777777" w:rsidR="00461F1A" w:rsidRPr="0061260C" w:rsidRDefault="00461F1A" w:rsidP="00461F1A">
      <w:pPr>
        <w:pStyle w:val="Prrafodelista"/>
        <w:rPr>
          <w:sz w:val="24"/>
          <w:szCs w:val="24"/>
        </w:rPr>
      </w:pPr>
    </w:p>
    <w:p w14:paraId="10DB460E" w14:textId="77777777" w:rsidR="00461F1A" w:rsidRPr="0061260C" w:rsidRDefault="00461F1A" w:rsidP="00461F1A">
      <w:pPr>
        <w:pStyle w:val="Prrafodelista"/>
        <w:rPr>
          <w:sz w:val="24"/>
          <w:szCs w:val="24"/>
        </w:rPr>
      </w:pPr>
    </w:p>
    <w:p w14:paraId="471B4FC4" w14:textId="77777777" w:rsidR="00461F1A" w:rsidRPr="0061260C" w:rsidRDefault="00461F1A" w:rsidP="00461F1A">
      <w:pPr>
        <w:pStyle w:val="Prrafodelista"/>
        <w:rPr>
          <w:sz w:val="24"/>
          <w:szCs w:val="24"/>
        </w:rPr>
      </w:pPr>
    </w:p>
    <w:p w14:paraId="7DCFF362" w14:textId="77777777" w:rsidR="00461F1A" w:rsidRPr="0061260C" w:rsidRDefault="00461F1A" w:rsidP="00461F1A">
      <w:pPr>
        <w:pStyle w:val="Prrafodelista"/>
        <w:rPr>
          <w:sz w:val="24"/>
          <w:szCs w:val="24"/>
        </w:rPr>
      </w:pPr>
    </w:p>
    <w:p w14:paraId="2DB8E6FF" w14:textId="77777777" w:rsidR="00461F1A" w:rsidRPr="0061260C" w:rsidRDefault="00461F1A" w:rsidP="00461F1A">
      <w:pPr>
        <w:pStyle w:val="Prrafodelista"/>
        <w:rPr>
          <w:sz w:val="24"/>
          <w:szCs w:val="24"/>
        </w:rPr>
      </w:pPr>
    </w:p>
    <w:p w14:paraId="298289CC" w14:textId="77777777" w:rsidR="00461F1A" w:rsidRPr="0061260C" w:rsidRDefault="00461F1A" w:rsidP="00461F1A">
      <w:pPr>
        <w:pStyle w:val="Prrafodelista"/>
        <w:rPr>
          <w:sz w:val="24"/>
          <w:szCs w:val="24"/>
        </w:rPr>
      </w:pPr>
    </w:p>
    <w:p w14:paraId="0FED23B0" w14:textId="77777777" w:rsidR="00461F1A" w:rsidRPr="0061260C" w:rsidRDefault="00461F1A" w:rsidP="00461F1A">
      <w:pPr>
        <w:pStyle w:val="Prrafodelista"/>
        <w:rPr>
          <w:sz w:val="24"/>
          <w:szCs w:val="24"/>
        </w:rPr>
      </w:pPr>
    </w:p>
    <w:p w14:paraId="177EE2D8" w14:textId="77777777" w:rsidR="00461F1A" w:rsidRPr="0061260C" w:rsidRDefault="00461F1A" w:rsidP="00461F1A">
      <w:pPr>
        <w:pStyle w:val="Prrafodelista"/>
        <w:rPr>
          <w:sz w:val="24"/>
          <w:szCs w:val="24"/>
        </w:rPr>
      </w:pPr>
    </w:p>
    <w:tbl>
      <w:tblPr>
        <w:tblStyle w:val="aff8"/>
        <w:tblW w:w="15660" w:type="dxa"/>
        <w:jc w:val="center"/>
        <w:tblInd w:w="0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3480"/>
        <w:gridCol w:w="3480"/>
        <w:gridCol w:w="4065"/>
      </w:tblGrid>
      <w:tr w:rsidR="00461F1A" w:rsidRPr="0061260C" w14:paraId="58EECE87" w14:textId="77777777" w:rsidTr="003F7984">
        <w:trPr>
          <w:jc w:val="center"/>
        </w:trPr>
        <w:tc>
          <w:tcPr>
            <w:tcW w:w="46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12C04" w14:textId="77777777" w:rsidR="00461F1A" w:rsidRPr="0061260C" w:rsidRDefault="00461F1A" w:rsidP="0097153B">
            <w:pPr>
              <w:widowControl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0" w:name="_GoBack" w:colFirst="0" w:colLast="3"/>
            <w:r w:rsidRPr="0061260C">
              <w:rPr>
                <w:b/>
                <w:bCs/>
                <w:sz w:val="24"/>
                <w:szCs w:val="24"/>
              </w:rPr>
              <w:t>ELABORADO</w:t>
            </w:r>
          </w:p>
        </w:tc>
        <w:tc>
          <w:tcPr>
            <w:tcW w:w="34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29474" w14:textId="77777777" w:rsidR="00461F1A" w:rsidRPr="0061260C" w:rsidRDefault="00461F1A" w:rsidP="0097153B">
            <w:pPr>
              <w:widowControl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VALIDADO</w:t>
            </w:r>
          </w:p>
        </w:tc>
        <w:tc>
          <w:tcPr>
            <w:tcW w:w="34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621D9" w14:textId="77777777" w:rsidR="00461F1A" w:rsidRPr="0061260C" w:rsidRDefault="00461F1A" w:rsidP="0097153B">
            <w:pPr>
              <w:widowControl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DECE</w:t>
            </w:r>
          </w:p>
        </w:tc>
        <w:tc>
          <w:tcPr>
            <w:tcW w:w="406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6E0B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D5767" w14:textId="77777777" w:rsidR="00461F1A" w:rsidRPr="0061260C" w:rsidRDefault="00461F1A" w:rsidP="0097153B">
            <w:pPr>
              <w:widowControl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  <w:r w:rsidRPr="0061260C">
              <w:rPr>
                <w:b/>
                <w:bCs/>
                <w:sz w:val="24"/>
                <w:szCs w:val="24"/>
              </w:rPr>
              <w:t>VISTO BUENO</w:t>
            </w:r>
          </w:p>
        </w:tc>
      </w:tr>
      <w:bookmarkEnd w:id="0"/>
      <w:tr w:rsidR="00461F1A" w:rsidRPr="0061260C" w14:paraId="0529F33E" w14:textId="77777777" w:rsidTr="003F7984">
        <w:trPr>
          <w:trHeight w:val="926"/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5EF27" w14:textId="2FCC568D" w:rsidR="00461F1A" w:rsidRPr="0061260C" w:rsidRDefault="00461F1A" w:rsidP="0097153B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Docente: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48A67" w14:textId="4D21280D" w:rsidR="00461F1A" w:rsidRPr="0061260C" w:rsidRDefault="00461F1A" w:rsidP="0097153B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Jefe de área: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E6617" w14:textId="0C0A69D8" w:rsidR="00461F1A" w:rsidRPr="0061260C" w:rsidRDefault="00461F1A" w:rsidP="0097153B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Psicólogo: 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F3D93" w14:textId="068B4542" w:rsidR="00461F1A" w:rsidRPr="0061260C" w:rsidRDefault="00461F1A" w:rsidP="0097153B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b/>
                <w:sz w:val="24"/>
                <w:szCs w:val="24"/>
              </w:rPr>
              <w:t xml:space="preserve">Vicerrector: </w:t>
            </w:r>
          </w:p>
        </w:tc>
      </w:tr>
      <w:tr w:rsidR="00461F1A" w:rsidRPr="0061260C" w14:paraId="664EBC20" w14:textId="77777777" w:rsidTr="003F7984">
        <w:trPr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545E6" w14:textId="77777777" w:rsidR="00461F1A" w:rsidRPr="0061260C" w:rsidRDefault="00461F1A" w:rsidP="0097153B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Firma electrónica o manuscrita al momento de la validación institucional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76120" w14:textId="77777777" w:rsidR="00461F1A" w:rsidRPr="0061260C" w:rsidRDefault="00461F1A" w:rsidP="0097153B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Firma electrónica o manuscrita al momento de la validación institucional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5B090" w14:textId="77777777" w:rsidR="00461F1A" w:rsidRPr="0061260C" w:rsidRDefault="00461F1A" w:rsidP="0097153B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Firma electrónica o manuscrita al momento de la validación institucional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3570A" w14:textId="77777777" w:rsidR="00461F1A" w:rsidRPr="0061260C" w:rsidRDefault="00461F1A" w:rsidP="0097153B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>Firma electrónica o manuscrita al momento de la validación institucional</w:t>
            </w:r>
          </w:p>
        </w:tc>
      </w:tr>
      <w:tr w:rsidR="00461F1A" w:rsidRPr="0061260C" w14:paraId="351D0546" w14:textId="77777777" w:rsidTr="003F7984">
        <w:trPr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3F8E1" w14:textId="77777777" w:rsidR="00461F1A" w:rsidRPr="0061260C" w:rsidRDefault="00461F1A" w:rsidP="0097153B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Fecha: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FC719" w14:textId="77777777" w:rsidR="00461F1A" w:rsidRPr="0061260C" w:rsidRDefault="00461F1A" w:rsidP="0097153B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Fecha: 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5F190" w14:textId="77777777" w:rsidR="00461F1A" w:rsidRPr="0061260C" w:rsidRDefault="00461F1A" w:rsidP="0097153B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Fecha: 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0CEDF" w14:textId="77777777" w:rsidR="00461F1A" w:rsidRPr="0061260C" w:rsidRDefault="00461F1A" w:rsidP="0097153B">
            <w:pPr>
              <w:spacing w:line="228" w:lineRule="auto"/>
              <w:rPr>
                <w:sz w:val="24"/>
                <w:szCs w:val="24"/>
              </w:rPr>
            </w:pPr>
            <w:r w:rsidRPr="0061260C">
              <w:rPr>
                <w:sz w:val="24"/>
                <w:szCs w:val="24"/>
              </w:rPr>
              <w:t xml:space="preserve">Fecha: </w:t>
            </w:r>
          </w:p>
        </w:tc>
      </w:tr>
    </w:tbl>
    <w:p w14:paraId="3560227B" w14:textId="77777777" w:rsidR="000E4DC9" w:rsidRPr="0061260C" w:rsidRDefault="000E4DC9" w:rsidP="00461F1A">
      <w:pPr>
        <w:keepNext/>
        <w:spacing w:before="100" w:after="24816"/>
        <w:rPr>
          <w:sz w:val="24"/>
          <w:szCs w:val="24"/>
        </w:rPr>
      </w:pPr>
    </w:p>
    <w:sectPr w:rsidR="000E4DC9" w:rsidRPr="0061260C">
      <w:footerReference w:type="default" r:id="rId15"/>
      <w:pgSz w:w="16834" w:h="11909" w:orient="landscape"/>
      <w:pgMar w:top="792" w:right="792" w:bottom="792" w:left="79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92033" w14:textId="77777777" w:rsidR="005E2445" w:rsidRDefault="005E2445">
      <w:pPr>
        <w:spacing w:line="240" w:lineRule="auto"/>
      </w:pPr>
      <w:r>
        <w:separator/>
      </w:r>
    </w:p>
  </w:endnote>
  <w:endnote w:type="continuationSeparator" w:id="0">
    <w:p w14:paraId="38E190B9" w14:textId="77777777" w:rsidR="005E2445" w:rsidRDefault="005E2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0444AB8-CB7D-4059-B0CB-3CC09F17A2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379FEDC-8C47-4E6B-8043-545DBD831B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0127F" w14:textId="77777777" w:rsidR="006F433E" w:rsidRDefault="006F433E">
    <w:pPr>
      <w:jc w:val="center"/>
    </w:pPr>
    <w:r>
      <w:rPr>
        <w:color w:val="646464"/>
        <w:sz w:val="16"/>
      </w:rPr>
      <w:t>Planificación de Unidad Didáctica - Unidad 1 - EGB Preparatoria - Año lectivo 2026-2027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54185" w14:textId="77777777" w:rsidR="005E2445" w:rsidRDefault="005E2445">
      <w:pPr>
        <w:spacing w:line="240" w:lineRule="auto"/>
      </w:pPr>
      <w:r>
        <w:separator/>
      </w:r>
    </w:p>
  </w:footnote>
  <w:footnote w:type="continuationSeparator" w:id="0">
    <w:p w14:paraId="2F2E21BD" w14:textId="77777777" w:rsidR="005E2445" w:rsidRDefault="005E24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E5967"/>
    <w:multiLevelType w:val="hybridMultilevel"/>
    <w:tmpl w:val="30AA4C8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03405"/>
    <w:multiLevelType w:val="hybridMultilevel"/>
    <w:tmpl w:val="BCC20A8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AC6B16"/>
    <w:multiLevelType w:val="hybridMultilevel"/>
    <w:tmpl w:val="F5B023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44"/>
    <w:rsid w:val="00010515"/>
    <w:rsid w:val="00021715"/>
    <w:rsid w:val="00031F90"/>
    <w:rsid w:val="000B2C44"/>
    <w:rsid w:val="000E29EE"/>
    <w:rsid w:val="000E4DC9"/>
    <w:rsid w:val="000F3DC9"/>
    <w:rsid w:val="00105910"/>
    <w:rsid w:val="00110506"/>
    <w:rsid w:val="00117223"/>
    <w:rsid w:val="00140942"/>
    <w:rsid w:val="0014312B"/>
    <w:rsid w:val="00147C68"/>
    <w:rsid w:val="001713B2"/>
    <w:rsid w:val="00173E4C"/>
    <w:rsid w:val="001769E0"/>
    <w:rsid w:val="00180833"/>
    <w:rsid w:val="00182D01"/>
    <w:rsid w:val="00192E05"/>
    <w:rsid w:val="001A577E"/>
    <w:rsid w:val="001C6176"/>
    <w:rsid w:val="001D2AC4"/>
    <w:rsid w:val="001F7267"/>
    <w:rsid w:val="002011B2"/>
    <w:rsid w:val="00204D84"/>
    <w:rsid w:val="00206367"/>
    <w:rsid w:val="0021113F"/>
    <w:rsid w:val="00236913"/>
    <w:rsid w:val="00261543"/>
    <w:rsid w:val="00261750"/>
    <w:rsid w:val="00275AB8"/>
    <w:rsid w:val="0028109D"/>
    <w:rsid w:val="00291EAE"/>
    <w:rsid w:val="002A14BB"/>
    <w:rsid w:val="002A3786"/>
    <w:rsid w:val="002B703F"/>
    <w:rsid w:val="002C5EB6"/>
    <w:rsid w:val="003000C9"/>
    <w:rsid w:val="00301319"/>
    <w:rsid w:val="0031014B"/>
    <w:rsid w:val="00310A75"/>
    <w:rsid w:val="003221FC"/>
    <w:rsid w:val="00322330"/>
    <w:rsid w:val="003270AA"/>
    <w:rsid w:val="00345FCC"/>
    <w:rsid w:val="0035222D"/>
    <w:rsid w:val="0036045E"/>
    <w:rsid w:val="0038740C"/>
    <w:rsid w:val="00393476"/>
    <w:rsid w:val="003A670E"/>
    <w:rsid w:val="003B3D5B"/>
    <w:rsid w:val="003E3BD7"/>
    <w:rsid w:val="003F1D18"/>
    <w:rsid w:val="00404423"/>
    <w:rsid w:val="00404B77"/>
    <w:rsid w:val="00414454"/>
    <w:rsid w:val="00417147"/>
    <w:rsid w:val="00424511"/>
    <w:rsid w:val="0043333C"/>
    <w:rsid w:val="00434B33"/>
    <w:rsid w:val="00461F1A"/>
    <w:rsid w:val="00473163"/>
    <w:rsid w:val="00474FA8"/>
    <w:rsid w:val="00486361"/>
    <w:rsid w:val="004936AD"/>
    <w:rsid w:val="004B2DEC"/>
    <w:rsid w:val="004E1EE1"/>
    <w:rsid w:val="004F0E8D"/>
    <w:rsid w:val="004F1E31"/>
    <w:rsid w:val="004F59F0"/>
    <w:rsid w:val="00500DFE"/>
    <w:rsid w:val="00502C0C"/>
    <w:rsid w:val="00520680"/>
    <w:rsid w:val="005233EF"/>
    <w:rsid w:val="00532AFE"/>
    <w:rsid w:val="00540EF2"/>
    <w:rsid w:val="00556B6C"/>
    <w:rsid w:val="00556C04"/>
    <w:rsid w:val="00556EA7"/>
    <w:rsid w:val="00565CEE"/>
    <w:rsid w:val="005667CD"/>
    <w:rsid w:val="00567233"/>
    <w:rsid w:val="00571312"/>
    <w:rsid w:val="00577409"/>
    <w:rsid w:val="005B19C1"/>
    <w:rsid w:val="005B4A4C"/>
    <w:rsid w:val="005B6F44"/>
    <w:rsid w:val="005B716E"/>
    <w:rsid w:val="005C12B6"/>
    <w:rsid w:val="005D47B1"/>
    <w:rsid w:val="005E2445"/>
    <w:rsid w:val="0061260C"/>
    <w:rsid w:val="0061346D"/>
    <w:rsid w:val="0061709A"/>
    <w:rsid w:val="0062605B"/>
    <w:rsid w:val="00640BA6"/>
    <w:rsid w:val="00644B58"/>
    <w:rsid w:val="00682A23"/>
    <w:rsid w:val="006B5141"/>
    <w:rsid w:val="006C6BC7"/>
    <w:rsid w:val="006C7D7D"/>
    <w:rsid w:val="006E26E1"/>
    <w:rsid w:val="006E5921"/>
    <w:rsid w:val="006F433E"/>
    <w:rsid w:val="0071004F"/>
    <w:rsid w:val="00737960"/>
    <w:rsid w:val="007460A4"/>
    <w:rsid w:val="00765EC0"/>
    <w:rsid w:val="0077335D"/>
    <w:rsid w:val="007B03E0"/>
    <w:rsid w:val="007C21CE"/>
    <w:rsid w:val="007C3CBE"/>
    <w:rsid w:val="0080018E"/>
    <w:rsid w:val="00805E58"/>
    <w:rsid w:val="00827C64"/>
    <w:rsid w:val="00830FB7"/>
    <w:rsid w:val="00843043"/>
    <w:rsid w:val="008556AD"/>
    <w:rsid w:val="00860427"/>
    <w:rsid w:val="00861F81"/>
    <w:rsid w:val="00864D21"/>
    <w:rsid w:val="00873F33"/>
    <w:rsid w:val="00874DED"/>
    <w:rsid w:val="008800EC"/>
    <w:rsid w:val="00887197"/>
    <w:rsid w:val="00890161"/>
    <w:rsid w:val="0089462F"/>
    <w:rsid w:val="00895288"/>
    <w:rsid w:val="008F0686"/>
    <w:rsid w:val="0090010F"/>
    <w:rsid w:val="00921691"/>
    <w:rsid w:val="009315D5"/>
    <w:rsid w:val="009539F8"/>
    <w:rsid w:val="00955B3D"/>
    <w:rsid w:val="00961215"/>
    <w:rsid w:val="00964D8C"/>
    <w:rsid w:val="0097153B"/>
    <w:rsid w:val="0097474E"/>
    <w:rsid w:val="00987212"/>
    <w:rsid w:val="009926DF"/>
    <w:rsid w:val="0099300A"/>
    <w:rsid w:val="009C4A82"/>
    <w:rsid w:val="009D7780"/>
    <w:rsid w:val="00A03DDF"/>
    <w:rsid w:val="00A049E2"/>
    <w:rsid w:val="00A10473"/>
    <w:rsid w:val="00A12525"/>
    <w:rsid w:val="00A327E6"/>
    <w:rsid w:val="00A407BC"/>
    <w:rsid w:val="00A64A87"/>
    <w:rsid w:val="00A7251A"/>
    <w:rsid w:val="00A87016"/>
    <w:rsid w:val="00A939B5"/>
    <w:rsid w:val="00AD184E"/>
    <w:rsid w:val="00AE0FDB"/>
    <w:rsid w:val="00AE40F1"/>
    <w:rsid w:val="00AF6EC6"/>
    <w:rsid w:val="00B0062B"/>
    <w:rsid w:val="00B04305"/>
    <w:rsid w:val="00B1048E"/>
    <w:rsid w:val="00B13DC6"/>
    <w:rsid w:val="00B217BF"/>
    <w:rsid w:val="00B26734"/>
    <w:rsid w:val="00B27C09"/>
    <w:rsid w:val="00B34A22"/>
    <w:rsid w:val="00B4234E"/>
    <w:rsid w:val="00B46B9D"/>
    <w:rsid w:val="00B523DA"/>
    <w:rsid w:val="00B92B0C"/>
    <w:rsid w:val="00BB193F"/>
    <w:rsid w:val="00BB2B4E"/>
    <w:rsid w:val="00BB4112"/>
    <w:rsid w:val="00BD0B48"/>
    <w:rsid w:val="00C0226B"/>
    <w:rsid w:val="00C0567C"/>
    <w:rsid w:val="00C11C38"/>
    <w:rsid w:val="00C150E9"/>
    <w:rsid w:val="00C26E9F"/>
    <w:rsid w:val="00C27308"/>
    <w:rsid w:val="00C77D77"/>
    <w:rsid w:val="00C81F90"/>
    <w:rsid w:val="00CA03A1"/>
    <w:rsid w:val="00CE6F3D"/>
    <w:rsid w:val="00CF7607"/>
    <w:rsid w:val="00D0068D"/>
    <w:rsid w:val="00D07B82"/>
    <w:rsid w:val="00D100C1"/>
    <w:rsid w:val="00D237F5"/>
    <w:rsid w:val="00D239FB"/>
    <w:rsid w:val="00D314BA"/>
    <w:rsid w:val="00D53B2B"/>
    <w:rsid w:val="00D5657B"/>
    <w:rsid w:val="00D74524"/>
    <w:rsid w:val="00D8063F"/>
    <w:rsid w:val="00D91D65"/>
    <w:rsid w:val="00DC364C"/>
    <w:rsid w:val="00DD6F6F"/>
    <w:rsid w:val="00DE2AFE"/>
    <w:rsid w:val="00DE38AC"/>
    <w:rsid w:val="00E00386"/>
    <w:rsid w:val="00E049C7"/>
    <w:rsid w:val="00E067E8"/>
    <w:rsid w:val="00E2364E"/>
    <w:rsid w:val="00E425F1"/>
    <w:rsid w:val="00E46565"/>
    <w:rsid w:val="00E60747"/>
    <w:rsid w:val="00E83F19"/>
    <w:rsid w:val="00E86D41"/>
    <w:rsid w:val="00E9409A"/>
    <w:rsid w:val="00E9596B"/>
    <w:rsid w:val="00EA2191"/>
    <w:rsid w:val="00EA417D"/>
    <w:rsid w:val="00EA78F6"/>
    <w:rsid w:val="00EC075E"/>
    <w:rsid w:val="00EC135B"/>
    <w:rsid w:val="00ED07DD"/>
    <w:rsid w:val="00EF32C4"/>
    <w:rsid w:val="00EF7031"/>
    <w:rsid w:val="00F11F64"/>
    <w:rsid w:val="00F31827"/>
    <w:rsid w:val="00F328D8"/>
    <w:rsid w:val="00F51DCE"/>
    <w:rsid w:val="00F6469C"/>
    <w:rsid w:val="00F70684"/>
    <w:rsid w:val="00F83DF2"/>
    <w:rsid w:val="00F9014E"/>
    <w:rsid w:val="00FA154C"/>
    <w:rsid w:val="00FD6D0C"/>
    <w:rsid w:val="00F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3E16"/>
  <w15:docId w15:val="{FC0F71A2-4099-4DFF-90FE-CB56144E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C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0F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rsid w:val="00CC09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626D0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626D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007A2"/>
    <w:rPr>
      <w:rFonts w:ascii="Times New Roman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C630F1"/>
    <w:rPr>
      <w:color w:val="800080" w:themeColor="followedHyperlink"/>
      <w:u w:val="single"/>
    </w:r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pdq2pgselectionanchorcontainer">
    <w:name w:val="pdq2pg_selectionanchorcontainer"/>
    <w:basedOn w:val="Normal"/>
    <w:rsid w:val="00612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0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7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6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7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6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2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20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4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5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6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80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07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rxxFX8X4GodDz/baO71pHbB+Ng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zIOaC42em9oMmVscHB0bXg4AHIhMXVEdmNMQnEtS2M5RjVDNUFlU3ZOcTEtWlRJbW9UOV9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6632783-0BDA-4E97-B0AD-F8157C8DD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30</Pages>
  <Words>8485</Words>
  <Characters>46668</Characters>
  <Application>Microsoft Office Word</Application>
  <DocSecurity>0</DocSecurity>
  <Lines>388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Fiel</dc:creator>
  <cp:lastModifiedBy>PC</cp:lastModifiedBy>
  <cp:revision>125</cp:revision>
  <cp:lastPrinted>2026-02-23T20:47:00Z</cp:lastPrinted>
  <dcterms:created xsi:type="dcterms:W3CDTF">2026-03-16T14:27:00Z</dcterms:created>
  <dcterms:modified xsi:type="dcterms:W3CDTF">2026-08-04T17:18:00Z</dcterms:modified>
</cp:coreProperties>
</file>